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ABC" w:rsidRPr="0000195C" w:rsidRDefault="0014335E" w:rsidP="008904F9">
      <w:pPr>
        <w:shd w:val="clear" w:color="auto" w:fill="FFFFFF"/>
        <w:bidi/>
        <w:spacing w:line="216" w:lineRule="auto"/>
        <w:ind w:hanging="75"/>
        <w:jc w:val="center"/>
        <w:rPr>
          <w:rFonts w:cs="B Lotus"/>
          <w:b/>
          <w:bCs/>
          <w:rtl/>
          <w:lang w:bidi="fa-IR"/>
        </w:rPr>
      </w:pPr>
      <w:r w:rsidRPr="0000195C">
        <w:rPr>
          <w:rFonts w:cs="B Lotus"/>
          <w:b/>
          <w:bCs/>
          <w:rtl/>
          <w:lang w:bidi="fa-IR"/>
        </w:rPr>
        <w:t>ارزش</w:t>
      </w:r>
      <w:r w:rsidRPr="0000195C">
        <w:rPr>
          <w:rFonts w:cs="B Lotus" w:hint="cs"/>
          <w:b/>
          <w:bCs/>
          <w:rtl/>
          <w:lang w:bidi="fa-IR"/>
        </w:rPr>
        <w:t>ی</w:t>
      </w:r>
      <w:r w:rsidRPr="0000195C">
        <w:rPr>
          <w:rFonts w:cs="B Lotus" w:hint="eastAsia"/>
          <w:b/>
          <w:bCs/>
          <w:rtl/>
          <w:lang w:bidi="fa-IR"/>
        </w:rPr>
        <w:t>اب</w:t>
      </w:r>
      <w:r w:rsidRPr="0000195C">
        <w:rPr>
          <w:rFonts w:cs="B Lotus" w:hint="cs"/>
          <w:b/>
          <w:bCs/>
          <w:rtl/>
          <w:lang w:bidi="fa-IR"/>
        </w:rPr>
        <w:t>ی</w:t>
      </w:r>
      <w:r w:rsidRPr="0000195C">
        <w:rPr>
          <w:rFonts w:cs="B Lotus"/>
          <w:b/>
          <w:bCs/>
          <w:rtl/>
          <w:lang w:bidi="fa-IR"/>
        </w:rPr>
        <w:t xml:space="preserve"> برنام</w:t>
      </w:r>
      <w:r w:rsidRPr="0000195C">
        <w:rPr>
          <w:rFonts w:cs="B Lotus" w:hint="cs"/>
          <w:b/>
          <w:bCs/>
          <w:rtl/>
          <w:lang w:bidi="fa-IR"/>
        </w:rPr>
        <w:t>ۀ</w:t>
      </w:r>
      <w:r w:rsidRPr="0000195C">
        <w:rPr>
          <w:rFonts w:cs="B Lotus"/>
          <w:b/>
          <w:bCs/>
          <w:rtl/>
          <w:lang w:bidi="fa-IR"/>
        </w:rPr>
        <w:t xml:space="preserve"> درس</w:t>
      </w:r>
      <w:r w:rsidRPr="0000195C">
        <w:rPr>
          <w:rFonts w:cs="B Lotus" w:hint="cs"/>
          <w:b/>
          <w:bCs/>
          <w:rtl/>
          <w:lang w:bidi="fa-IR"/>
        </w:rPr>
        <w:t>ی</w:t>
      </w:r>
      <w:r w:rsidRPr="0000195C">
        <w:rPr>
          <w:rFonts w:cs="B Lotus"/>
          <w:b/>
          <w:bCs/>
          <w:rtl/>
          <w:lang w:bidi="fa-IR"/>
        </w:rPr>
        <w:t xml:space="preserve"> به‌مثابه </w:t>
      </w:r>
      <w:r w:rsidRPr="0000195C">
        <w:rPr>
          <w:rFonts w:cs="B Lotus" w:hint="cs"/>
          <w:b/>
          <w:bCs/>
          <w:rtl/>
          <w:lang w:bidi="fa-IR"/>
        </w:rPr>
        <w:t>ی</w:t>
      </w:r>
      <w:r w:rsidRPr="0000195C">
        <w:rPr>
          <w:rFonts w:cs="B Lotus" w:hint="eastAsia"/>
          <w:b/>
          <w:bCs/>
          <w:rtl/>
          <w:lang w:bidi="fa-IR"/>
        </w:rPr>
        <w:t>ک</w:t>
      </w:r>
      <w:r w:rsidRPr="0000195C">
        <w:rPr>
          <w:rFonts w:cs="B Lotus"/>
          <w:b/>
          <w:bCs/>
          <w:rtl/>
          <w:lang w:bidi="fa-IR"/>
        </w:rPr>
        <w:t xml:space="preserve"> پد</w:t>
      </w:r>
      <w:r w:rsidRPr="0000195C">
        <w:rPr>
          <w:rFonts w:cs="B Lotus" w:hint="cs"/>
          <w:b/>
          <w:bCs/>
          <w:rtl/>
          <w:lang w:bidi="fa-IR"/>
        </w:rPr>
        <w:t>ی</w:t>
      </w:r>
      <w:r w:rsidRPr="0000195C">
        <w:rPr>
          <w:rFonts w:cs="B Lotus" w:hint="eastAsia"/>
          <w:b/>
          <w:bCs/>
          <w:rtl/>
          <w:lang w:bidi="fa-IR"/>
        </w:rPr>
        <w:t>د</w:t>
      </w:r>
      <w:r w:rsidRPr="0000195C">
        <w:rPr>
          <w:rFonts w:cs="B Lotus" w:hint="cs"/>
          <w:b/>
          <w:bCs/>
          <w:rtl/>
          <w:lang w:bidi="fa-IR"/>
        </w:rPr>
        <w:t>ۀ</w:t>
      </w:r>
      <w:r w:rsidRPr="0000195C">
        <w:rPr>
          <w:rFonts w:cs="B Lotus"/>
          <w:b/>
          <w:bCs/>
          <w:rtl/>
          <w:lang w:bidi="fa-IR"/>
        </w:rPr>
        <w:t xml:space="preserve"> پ</w:t>
      </w:r>
      <w:r w:rsidRPr="0000195C">
        <w:rPr>
          <w:rFonts w:cs="B Lotus" w:hint="cs"/>
          <w:b/>
          <w:bCs/>
          <w:rtl/>
          <w:lang w:bidi="fa-IR"/>
        </w:rPr>
        <w:t>ی</w:t>
      </w:r>
      <w:r w:rsidRPr="0000195C">
        <w:rPr>
          <w:rFonts w:cs="B Lotus" w:hint="eastAsia"/>
          <w:b/>
          <w:bCs/>
          <w:rtl/>
          <w:lang w:bidi="fa-IR"/>
        </w:rPr>
        <w:t>چ</w:t>
      </w:r>
      <w:r w:rsidRPr="0000195C">
        <w:rPr>
          <w:rFonts w:cs="B Lotus" w:hint="cs"/>
          <w:b/>
          <w:bCs/>
          <w:rtl/>
          <w:lang w:bidi="fa-IR"/>
        </w:rPr>
        <w:t>ی</w:t>
      </w:r>
      <w:r w:rsidRPr="0000195C">
        <w:rPr>
          <w:rFonts w:cs="B Lotus" w:hint="eastAsia"/>
          <w:b/>
          <w:bCs/>
          <w:rtl/>
          <w:lang w:bidi="fa-IR"/>
        </w:rPr>
        <w:t>ده</w:t>
      </w:r>
      <w:r w:rsidR="002B6ABC" w:rsidRPr="0000195C">
        <w:rPr>
          <w:rStyle w:val="FootnoteReference"/>
          <w:rFonts w:cs="B Lotus"/>
          <w:b/>
          <w:bCs/>
          <w:sz w:val="20"/>
          <w:szCs w:val="20"/>
          <w:rtl/>
        </w:rPr>
        <w:footnoteReference w:id="1"/>
      </w:r>
    </w:p>
    <w:p w:rsidR="0014335E" w:rsidRPr="0000195C" w:rsidRDefault="0014335E" w:rsidP="0014335E">
      <w:pPr>
        <w:widowControl w:val="0"/>
        <w:jc w:val="center"/>
        <w:rPr>
          <w:rFonts w:cs="B Lotus"/>
          <w:b/>
          <w:bCs/>
          <w:lang w:bidi="fa-IR"/>
        </w:rPr>
      </w:pPr>
      <w:r w:rsidRPr="0000195C">
        <w:rPr>
          <w:rFonts w:cs="B Lotus"/>
          <w:b/>
          <w:bCs/>
          <w:lang w:bidi="fa-IR"/>
        </w:rPr>
        <w:t>ECCP: Evaluating Curriculum as a Complex Phenomenon</w:t>
      </w:r>
    </w:p>
    <w:tbl>
      <w:tblPr>
        <w:tblStyle w:val="Style1"/>
        <w:tblpPr w:leftFromText="180" w:rightFromText="180" w:vertAnchor="page" w:horzAnchor="margin" w:tblpY="2866"/>
        <w:bidiVisual/>
        <w:tblW w:w="6990" w:type="dxa"/>
        <w:tblLook w:val="04A0" w:firstRow="1" w:lastRow="0" w:firstColumn="1" w:lastColumn="0" w:noHBand="0" w:noVBand="1"/>
      </w:tblPr>
      <w:tblGrid>
        <w:gridCol w:w="3542"/>
        <w:gridCol w:w="3448"/>
      </w:tblGrid>
      <w:tr w:rsidR="0000195C" w:rsidRPr="0000195C" w:rsidTr="006270F0">
        <w:trPr>
          <w:trHeight w:val="2826"/>
        </w:trPr>
        <w:tc>
          <w:tcPr>
            <w:tcW w:w="3542" w:type="dxa"/>
          </w:tcPr>
          <w:p w:rsidR="0014335E" w:rsidRPr="0000195C" w:rsidRDefault="0014335E" w:rsidP="0014335E">
            <w:pPr>
              <w:bidi/>
              <w:spacing w:line="192" w:lineRule="auto"/>
              <w:jc w:val="both"/>
              <w:rPr>
                <w:rFonts w:cs="B Lotus"/>
                <w:b/>
                <w:bCs/>
                <w:sz w:val="20"/>
                <w:szCs w:val="20"/>
                <w:rtl/>
                <w:lang w:bidi="fa-IR"/>
              </w:rPr>
            </w:pPr>
            <w:bookmarkStart w:id="1" w:name="_Toc349720143"/>
            <w:r w:rsidRPr="0000195C">
              <w:rPr>
                <w:rFonts w:cs="B Lotus" w:hint="cs"/>
                <w:b/>
                <w:bCs/>
                <w:sz w:val="20"/>
                <w:szCs w:val="20"/>
                <w:rtl/>
                <w:lang w:bidi="fa-IR"/>
              </w:rPr>
              <w:t>دکتر سعید صفایی موحد</w:t>
            </w:r>
            <w:r w:rsidRPr="0000195C">
              <w:rPr>
                <w:rStyle w:val="FootnoteReference"/>
                <w:rFonts w:cs="B Lotus"/>
                <w:b/>
                <w:bCs/>
                <w:sz w:val="20"/>
                <w:szCs w:val="20"/>
                <w:rtl/>
              </w:rPr>
              <w:footnoteReference w:id="2"/>
            </w:r>
            <w:r w:rsidRPr="0000195C">
              <w:rPr>
                <w:rFonts w:cs="B Lotus" w:hint="eastAsia"/>
                <w:b/>
                <w:bCs/>
                <w:sz w:val="20"/>
                <w:szCs w:val="20"/>
                <w:rtl/>
                <w:lang w:bidi="fa-IR"/>
              </w:rPr>
              <w:t>،</w:t>
            </w:r>
            <w:r w:rsidRPr="0000195C">
              <w:rPr>
                <w:rFonts w:ascii="Cambria" w:hAnsi="Cambria" w:cs="Cambria" w:hint="cs"/>
                <w:b/>
                <w:bCs/>
                <w:sz w:val="20"/>
                <w:szCs w:val="20"/>
                <w:rtl/>
                <w:lang w:bidi="fa-IR"/>
              </w:rPr>
              <w:t> </w:t>
            </w:r>
            <w:r w:rsidRPr="0000195C">
              <w:rPr>
                <w:rFonts w:ascii="Cambria" w:hAnsi="Cambria" w:cs="B Lotus" w:hint="cs"/>
                <w:b/>
                <w:bCs/>
                <w:sz w:val="20"/>
                <w:szCs w:val="20"/>
                <w:rtl/>
                <w:lang w:bidi="fa-IR"/>
              </w:rPr>
              <w:t>دکتر محمد حاجی زاد</w:t>
            </w:r>
            <w:r w:rsidRPr="0000195C">
              <w:rPr>
                <w:rStyle w:val="FootnoteReference"/>
                <w:rFonts w:cs="B Lotus"/>
                <w:b/>
                <w:bCs/>
                <w:sz w:val="20"/>
                <w:szCs w:val="20"/>
                <w:rtl/>
              </w:rPr>
              <w:footnoteReference w:id="3"/>
            </w:r>
          </w:p>
          <w:p w:rsidR="0014335E" w:rsidRPr="0000195C" w:rsidRDefault="0014335E" w:rsidP="00DE3328">
            <w:pPr>
              <w:bidi/>
              <w:spacing w:line="192" w:lineRule="auto"/>
              <w:jc w:val="lowKashida"/>
              <w:rPr>
                <w:rFonts w:cs="2  Lotus"/>
                <w:sz w:val="18"/>
                <w:szCs w:val="18"/>
                <w:rtl/>
                <w:lang w:bidi="fa-IR"/>
              </w:rPr>
            </w:pPr>
            <w:r w:rsidRPr="0000195C">
              <w:rPr>
                <w:rFonts w:cs="B Lotus" w:hint="cs"/>
                <w:b/>
                <w:bCs/>
                <w:sz w:val="18"/>
                <w:szCs w:val="18"/>
                <w:rtl/>
                <w:lang w:bidi="fa-IR"/>
              </w:rPr>
              <w:t>چکیده</w:t>
            </w:r>
            <w:r w:rsidRPr="0000195C">
              <w:rPr>
                <w:rFonts w:cs="B Lotus" w:hint="cs"/>
                <w:sz w:val="18"/>
                <w:szCs w:val="18"/>
                <w:rtl/>
                <w:lang w:bidi="fa-IR"/>
              </w:rPr>
              <w:t xml:space="preserve">: </w:t>
            </w:r>
            <w:r w:rsidRPr="0000195C">
              <w:rPr>
                <w:rFonts w:cs="B Lotus" w:hint="cs"/>
                <w:sz w:val="18"/>
                <w:szCs w:val="18"/>
                <w:rtl/>
              </w:rPr>
              <w:t xml:space="preserve"> </w:t>
            </w:r>
            <w:r w:rsidRPr="0000195C">
              <w:rPr>
                <w:rFonts w:cs="B Lotus"/>
                <w:sz w:val="20"/>
                <w:szCs w:val="20"/>
                <w:rtl/>
              </w:rPr>
              <w:t>در ا</w:t>
            </w:r>
            <w:r w:rsidRPr="0000195C">
              <w:rPr>
                <w:rFonts w:cs="B Lotus" w:hint="cs"/>
                <w:sz w:val="20"/>
                <w:szCs w:val="20"/>
                <w:rtl/>
              </w:rPr>
              <w:t>ی</w:t>
            </w:r>
            <w:r w:rsidRPr="0000195C">
              <w:rPr>
                <w:rFonts w:cs="B Lotus" w:hint="eastAsia"/>
                <w:sz w:val="20"/>
                <w:szCs w:val="20"/>
                <w:rtl/>
              </w:rPr>
              <w:t>ن</w:t>
            </w:r>
            <w:r w:rsidRPr="0000195C">
              <w:rPr>
                <w:rFonts w:cs="B Lotus"/>
                <w:sz w:val="20"/>
                <w:szCs w:val="20"/>
                <w:rtl/>
              </w:rPr>
              <w:t xml:space="preserve"> پژوهش سع</w:t>
            </w:r>
            <w:r w:rsidRPr="0000195C">
              <w:rPr>
                <w:rFonts w:cs="B Lotus" w:hint="cs"/>
                <w:sz w:val="20"/>
                <w:szCs w:val="20"/>
                <w:rtl/>
              </w:rPr>
              <w:t>ی</w:t>
            </w:r>
            <w:r w:rsidRPr="0000195C">
              <w:rPr>
                <w:rFonts w:cs="B Lotus"/>
                <w:sz w:val="20"/>
                <w:szCs w:val="20"/>
                <w:rtl/>
              </w:rPr>
              <w:t xml:space="preserve"> شده است با توج</w:t>
            </w:r>
            <w:r w:rsidRPr="0000195C">
              <w:rPr>
                <w:rFonts w:cs="B Lotus" w:hint="cs"/>
                <w:sz w:val="20"/>
                <w:szCs w:val="20"/>
                <w:rtl/>
              </w:rPr>
              <w:t>ی</w:t>
            </w:r>
            <w:r w:rsidRPr="0000195C">
              <w:rPr>
                <w:rFonts w:cs="B Lotus" w:hint="eastAsia"/>
                <w:sz w:val="20"/>
                <w:szCs w:val="20"/>
                <w:rtl/>
              </w:rPr>
              <w:t>ه</w:t>
            </w:r>
            <w:r w:rsidRPr="0000195C">
              <w:rPr>
                <w:rFonts w:cs="B Lotus"/>
                <w:sz w:val="20"/>
                <w:szCs w:val="20"/>
                <w:rtl/>
              </w:rPr>
              <w:t xml:space="preserve"> و مفروض ان</w:t>
            </w:r>
            <w:r w:rsidRPr="0000195C">
              <w:rPr>
                <w:rFonts w:cs="B Lotus" w:hint="eastAsia"/>
                <w:sz w:val="20"/>
                <w:szCs w:val="20"/>
                <w:rtl/>
              </w:rPr>
              <w:t>گاشتن</w:t>
            </w:r>
            <w:r w:rsidRPr="0000195C">
              <w:rPr>
                <w:rFonts w:cs="B Lotus"/>
                <w:sz w:val="20"/>
                <w:szCs w:val="20"/>
                <w:rtl/>
              </w:rPr>
              <w:t xml:space="preserve"> برنام</w:t>
            </w:r>
            <w:r w:rsidRPr="0000195C">
              <w:rPr>
                <w:rFonts w:cs="B Lotus" w:hint="cs"/>
                <w:sz w:val="20"/>
                <w:szCs w:val="20"/>
                <w:rtl/>
              </w:rPr>
              <w:t>ۀ</w:t>
            </w:r>
            <w:r w:rsidRPr="0000195C">
              <w:rPr>
                <w:rFonts w:cs="B Lotus"/>
                <w:sz w:val="20"/>
                <w:szCs w:val="20"/>
                <w:rtl/>
              </w:rPr>
              <w:t xml:space="preserve"> درس</w:t>
            </w:r>
            <w:r w:rsidRPr="0000195C">
              <w:rPr>
                <w:rFonts w:cs="B Lotus" w:hint="cs"/>
                <w:sz w:val="20"/>
                <w:szCs w:val="20"/>
                <w:rtl/>
              </w:rPr>
              <w:t>ی</w:t>
            </w:r>
            <w:r w:rsidRPr="0000195C">
              <w:rPr>
                <w:rFonts w:cs="B Lotus"/>
                <w:sz w:val="20"/>
                <w:szCs w:val="20"/>
                <w:rtl/>
              </w:rPr>
              <w:t xml:space="preserve"> به‌عنوان </w:t>
            </w:r>
            <w:r w:rsidRPr="0000195C">
              <w:rPr>
                <w:rFonts w:cs="B Lotus" w:hint="cs"/>
                <w:sz w:val="20"/>
                <w:szCs w:val="20"/>
                <w:rtl/>
              </w:rPr>
              <w:t>ی</w:t>
            </w:r>
            <w:r w:rsidRPr="0000195C">
              <w:rPr>
                <w:rFonts w:cs="B Lotus" w:hint="eastAsia"/>
                <w:sz w:val="20"/>
                <w:szCs w:val="20"/>
                <w:rtl/>
              </w:rPr>
              <w:t>ک</w:t>
            </w:r>
            <w:r w:rsidRPr="0000195C">
              <w:rPr>
                <w:rFonts w:cs="B Lotus"/>
                <w:sz w:val="20"/>
                <w:szCs w:val="20"/>
                <w:rtl/>
              </w:rPr>
              <w:t xml:space="preserve"> پد</w:t>
            </w:r>
            <w:r w:rsidRPr="0000195C">
              <w:rPr>
                <w:rFonts w:cs="B Lotus" w:hint="cs"/>
                <w:sz w:val="20"/>
                <w:szCs w:val="20"/>
                <w:rtl/>
              </w:rPr>
              <w:t>ی</w:t>
            </w:r>
            <w:r w:rsidRPr="0000195C">
              <w:rPr>
                <w:rFonts w:cs="B Lotus" w:hint="eastAsia"/>
                <w:sz w:val="20"/>
                <w:szCs w:val="20"/>
                <w:rtl/>
              </w:rPr>
              <w:t>د</w:t>
            </w:r>
            <w:r w:rsidRPr="0000195C">
              <w:rPr>
                <w:rFonts w:cs="B Lotus" w:hint="cs"/>
                <w:sz w:val="20"/>
                <w:szCs w:val="20"/>
                <w:rtl/>
              </w:rPr>
              <w:t>ۀ</w:t>
            </w:r>
            <w:r w:rsidRPr="0000195C">
              <w:rPr>
                <w:rFonts w:cs="B Lotus"/>
                <w:sz w:val="20"/>
                <w:szCs w:val="20"/>
                <w:rtl/>
              </w:rPr>
              <w:t xml:space="preserve"> پ</w:t>
            </w:r>
            <w:r w:rsidRPr="0000195C">
              <w:rPr>
                <w:rFonts w:cs="B Lotus" w:hint="cs"/>
                <w:sz w:val="20"/>
                <w:szCs w:val="20"/>
                <w:rtl/>
              </w:rPr>
              <w:t>ی</w:t>
            </w:r>
            <w:r w:rsidRPr="0000195C">
              <w:rPr>
                <w:rFonts w:cs="B Lotus" w:hint="eastAsia"/>
                <w:sz w:val="20"/>
                <w:szCs w:val="20"/>
                <w:rtl/>
              </w:rPr>
              <w:t>چ</w:t>
            </w:r>
            <w:r w:rsidRPr="0000195C">
              <w:rPr>
                <w:rFonts w:cs="B Lotus" w:hint="cs"/>
                <w:sz w:val="20"/>
                <w:szCs w:val="20"/>
                <w:rtl/>
              </w:rPr>
              <w:t>ی</w:t>
            </w:r>
            <w:r w:rsidRPr="0000195C">
              <w:rPr>
                <w:rFonts w:cs="B Lotus" w:hint="eastAsia"/>
                <w:sz w:val="20"/>
                <w:szCs w:val="20"/>
                <w:rtl/>
              </w:rPr>
              <w:t>ده،</w:t>
            </w:r>
            <w:r w:rsidRPr="0000195C">
              <w:rPr>
                <w:rFonts w:cs="B Lotus"/>
                <w:sz w:val="20"/>
                <w:szCs w:val="20"/>
                <w:rtl/>
              </w:rPr>
              <w:t xml:space="preserve"> مدل</w:t>
            </w:r>
            <w:r w:rsidRPr="0000195C">
              <w:rPr>
                <w:rFonts w:cs="B Lotus" w:hint="cs"/>
                <w:sz w:val="20"/>
                <w:szCs w:val="20"/>
                <w:rtl/>
              </w:rPr>
              <w:t>ی</w:t>
            </w:r>
            <w:r w:rsidRPr="0000195C">
              <w:rPr>
                <w:rFonts w:cs="B Lotus"/>
                <w:sz w:val="20"/>
                <w:szCs w:val="20"/>
                <w:rtl/>
              </w:rPr>
              <w:t xml:space="preserve"> برا</w:t>
            </w:r>
            <w:r w:rsidRPr="0000195C">
              <w:rPr>
                <w:rFonts w:cs="B Lotus" w:hint="cs"/>
                <w:sz w:val="20"/>
                <w:szCs w:val="20"/>
                <w:rtl/>
              </w:rPr>
              <w:t>ی</w:t>
            </w:r>
            <w:r w:rsidRPr="0000195C">
              <w:rPr>
                <w:rFonts w:cs="B Lotus"/>
                <w:sz w:val="20"/>
                <w:szCs w:val="20"/>
                <w:rtl/>
              </w:rPr>
              <w:t xml:space="preserve"> ارزش</w:t>
            </w:r>
            <w:r w:rsidRPr="0000195C">
              <w:rPr>
                <w:rFonts w:cs="B Lotus" w:hint="cs"/>
                <w:sz w:val="20"/>
                <w:szCs w:val="20"/>
                <w:rtl/>
              </w:rPr>
              <w:t>ی</w:t>
            </w:r>
            <w:r w:rsidRPr="0000195C">
              <w:rPr>
                <w:rFonts w:cs="B Lotus" w:hint="eastAsia"/>
                <w:sz w:val="20"/>
                <w:szCs w:val="20"/>
                <w:rtl/>
              </w:rPr>
              <w:t>اب</w:t>
            </w:r>
            <w:r w:rsidRPr="0000195C">
              <w:rPr>
                <w:rFonts w:cs="B Lotus" w:hint="cs"/>
                <w:sz w:val="20"/>
                <w:szCs w:val="20"/>
                <w:rtl/>
              </w:rPr>
              <w:t>ی</w:t>
            </w:r>
            <w:r w:rsidRPr="0000195C">
              <w:rPr>
                <w:rFonts w:cs="B Lotus"/>
                <w:sz w:val="20"/>
                <w:szCs w:val="20"/>
                <w:rtl/>
              </w:rPr>
              <w:t xml:space="preserve"> آن ارائه شود که بتوان به کمک آن تصو</w:t>
            </w:r>
            <w:r w:rsidRPr="0000195C">
              <w:rPr>
                <w:rFonts w:cs="B Lotus" w:hint="cs"/>
                <w:sz w:val="20"/>
                <w:szCs w:val="20"/>
                <w:rtl/>
              </w:rPr>
              <w:t>ی</w:t>
            </w:r>
            <w:r w:rsidRPr="0000195C">
              <w:rPr>
                <w:rFonts w:cs="B Lotus" w:hint="eastAsia"/>
                <w:sz w:val="20"/>
                <w:szCs w:val="20"/>
                <w:rtl/>
              </w:rPr>
              <w:t>ر</w:t>
            </w:r>
            <w:r w:rsidRPr="0000195C">
              <w:rPr>
                <w:rFonts w:cs="B Lotus" w:hint="cs"/>
                <w:sz w:val="20"/>
                <w:szCs w:val="20"/>
                <w:rtl/>
              </w:rPr>
              <w:t>ی</w:t>
            </w:r>
            <w:r w:rsidRPr="0000195C">
              <w:rPr>
                <w:rFonts w:cs="B Lotus"/>
                <w:sz w:val="20"/>
                <w:szCs w:val="20"/>
                <w:rtl/>
              </w:rPr>
              <w:t xml:space="preserve"> جامع‌تر از ابعاد مختلف برنام</w:t>
            </w:r>
            <w:r w:rsidRPr="0000195C">
              <w:rPr>
                <w:rFonts w:cs="B Lotus" w:hint="cs"/>
                <w:sz w:val="20"/>
                <w:szCs w:val="20"/>
                <w:rtl/>
              </w:rPr>
              <w:t>ۀ</w:t>
            </w:r>
            <w:r w:rsidRPr="0000195C">
              <w:rPr>
                <w:rFonts w:cs="B Lotus"/>
                <w:sz w:val="20"/>
                <w:szCs w:val="20"/>
                <w:rtl/>
              </w:rPr>
              <w:t xml:space="preserve"> درس</w:t>
            </w:r>
            <w:r w:rsidRPr="0000195C">
              <w:rPr>
                <w:rFonts w:cs="B Lotus" w:hint="cs"/>
                <w:sz w:val="20"/>
                <w:szCs w:val="20"/>
                <w:rtl/>
              </w:rPr>
              <w:t>ی</w:t>
            </w:r>
            <w:r w:rsidRPr="0000195C">
              <w:rPr>
                <w:rFonts w:cs="B Lotus"/>
                <w:sz w:val="20"/>
                <w:szCs w:val="20"/>
                <w:rtl/>
              </w:rPr>
              <w:t xml:space="preserve"> در گزارش‌ها</w:t>
            </w:r>
            <w:r w:rsidRPr="0000195C">
              <w:rPr>
                <w:rFonts w:cs="B Lotus" w:hint="cs"/>
                <w:sz w:val="20"/>
                <w:szCs w:val="20"/>
                <w:rtl/>
              </w:rPr>
              <w:t>ی</w:t>
            </w:r>
            <w:r w:rsidRPr="0000195C">
              <w:rPr>
                <w:rFonts w:cs="B Lotus"/>
                <w:sz w:val="20"/>
                <w:szCs w:val="20"/>
                <w:rtl/>
              </w:rPr>
              <w:t xml:space="preserve"> ارزش</w:t>
            </w:r>
            <w:r w:rsidRPr="0000195C">
              <w:rPr>
                <w:rFonts w:cs="B Lotus" w:hint="cs"/>
                <w:sz w:val="20"/>
                <w:szCs w:val="20"/>
                <w:rtl/>
              </w:rPr>
              <w:t>ی</w:t>
            </w:r>
            <w:r w:rsidRPr="0000195C">
              <w:rPr>
                <w:rFonts w:cs="B Lotus" w:hint="eastAsia"/>
                <w:sz w:val="20"/>
                <w:szCs w:val="20"/>
                <w:rtl/>
              </w:rPr>
              <w:t>اب</w:t>
            </w:r>
            <w:r w:rsidRPr="0000195C">
              <w:rPr>
                <w:rFonts w:cs="B Lotus" w:hint="cs"/>
                <w:sz w:val="20"/>
                <w:szCs w:val="20"/>
                <w:rtl/>
              </w:rPr>
              <w:t>ی</w:t>
            </w:r>
            <w:r w:rsidRPr="0000195C">
              <w:rPr>
                <w:rFonts w:cs="B Lotus"/>
                <w:sz w:val="20"/>
                <w:szCs w:val="20"/>
                <w:rtl/>
              </w:rPr>
              <w:t xml:space="preserve"> ارائه کرد. در ا</w:t>
            </w:r>
            <w:r w:rsidRPr="0000195C">
              <w:rPr>
                <w:rFonts w:cs="B Lotus" w:hint="cs"/>
                <w:sz w:val="20"/>
                <w:szCs w:val="20"/>
                <w:rtl/>
              </w:rPr>
              <w:t>ی</w:t>
            </w:r>
            <w:r w:rsidRPr="0000195C">
              <w:rPr>
                <w:rFonts w:cs="B Lotus" w:hint="eastAsia"/>
                <w:sz w:val="20"/>
                <w:szCs w:val="20"/>
                <w:rtl/>
              </w:rPr>
              <w:t>ن</w:t>
            </w:r>
            <w:r w:rsidRPr="0000195C">
              <w:rPr>
                <w:rFonts w:cs="B Lotus"/>
                <w:sz w:val="20"/>
                <w:szCs w:val="20"/>
                <w:rtl/>
              </w:rPr>
              <w:t xml:space="preserve"> مدل ابعاد و لا</w:t>
            </w:r>
            <w:r w:rsidRPr="0000195C">
              <w:rPr>
                <w:rFonts w:cs="B Lotus" w:hint="cs"/>
                <w:sz w:val="20"/>
                <w:szCs w:val="20"/>
                <w:rtl/>
              </w:rPr>
              <w:t>ی</w:t>
            </w:r>
            <w:r w:rsidRPr="0000195C">
              <w:rPr>
                <w:rFonts w:cs="B Lotus" w:hint="eastAsia"/>
                <w:sz w:val="20"/>
                <w:szCs w:val="20"/>
                <w:rtl/>
              </w:rPr>
              <w:t>ه‌ها</w:t>
            </w:r>
            <w:r w:rsidRPr="0000195C">
              <w:rPr>
                <w:rFonts w:cs="B Lotus" w:hint="cs"/>
                <w:sz w:val="20"/>
                <w:szCs w:val="20"/>
                <w:rtl/>
              </w:rPr>
              <w:t>ی</w:t>
            </w:r>
            <w:r w:rsidRPr="0000195C">
              <w:rPr>
                <w:rFonts w:cs="B Lotus"/>
                <w:sz w:val="20"/>
                <w:szCs w:val="20"/>
                <w:rtl/>
              </w:rPr>
              <w:t xml:space="preserve"> مختلف برنام</w:t>
            </w:r>
            <w:r w:rsidRPr="0000195C">
              <w:rPr>
                <w:rFonts w:cs="B Lotus" w:hint="cs"/>
                <w:sz w:val="20"/>
                <w:szCs w:val="20"/>
                <w:rtl/>
              </w:rPr>
              <w:t>ۀ</w:t>
            </w:r>
            <w:r w:rsidRPr="0000195C">
              <w:rPr>
                <w:rFonts w:cs="B Lotus"/>
                <w:sz w:val="20"/>
                <w:szCs w:val="20"/>
                <w:rtl/>
              </w:rPr>
              <w:t xml:space="preserve"> درس</w:t>
            </w:r>
            <w:r w:rsidRPr="0000195C">
              <w:rPr>
                <w:rFonts w:cs="B Lotus" w:hint="cs"/>
                <w:sz w:val="20"/>
                <w:szCs w:val="20"/>
                <w:rtl/>
              </w:rPr>
              <w:t>ی</w:t>
            </w:r>
            <w:r w:rsidRPr="0000195C">
              <w:rPr>
                <w:rFonts w:cs="B Lotus"/>
                <w:sz w:val="20"/>
                <w:szCs w:val="20"/>
                <w:rtl/>
              </w:rPr>
              <w:t xml:space="preserve"> (مکتوب، اجراشده، تجربه شده، آزمون شده، ت</w:t>
            </w:r>
            <w:r w:rsidRPr="0000195C">
              <w:rPr>
                <w:rFonts w:cs="B Lotus" w:hint="eastAsia"/>
                <w:sz w:val="20"/>
                <w:szCs w:val="20"/>
                <w:rtl/>
              </w:rPr>
              <w:t>بلور</w:t>
            </w:r>
            <w:r w:rsidRPr="0000195C">
              <w:rPr>
                <w:rFonts w:cs="B Lotus"/>
                <w:sz w:val="20"/>
                <w:szCs w:val="20"/>
                <w:rtl/>
              </w:rPr>
              <w:t xml:space="preserve"> </w:t>
            </w:r>
            <w:r w:rsidRPr="0000195C">
              <w:rPr>
                <w:rFonts w:cs="B Lotus" w:hint="cs"/>
                <w:sz w:val="20"/>
                <w:szCs w:val="20"/>
                <w:rtl/>
              </w:rPr>
              <w:t>ی</w:t>
            </w:r>
            <w:r w:rsidRPr="0000195C">
              <w:rPr>
                <w:rFonts w:cs="B Lotus" w:hint="eastAsia"/>
                <w:sz w:val="20"/>
                <w:szCs w:val="20"/>
                <w:rtl/>
              </w:rPr>
              <w:t>افته</w:t>
            </w:r>
            <w:r w:rsidRPr="0000195C">
              <w:rPr>
                <w:rFonts w:cs="B Lotus"/>
                <w:sz w:val="20"/>
                <w:szCs w:val="20"/>
                <w:rtl/>
              </w:rPr>
              <w:t>) بر اساس سه مع</w:t>
            </w:r>
            <w:r w:rsidRPr="0000195C">
              <w:rPr>
                <w:rFonts w:cs="B Lotus" w:hint="cs"/>
                <w:sz w:val="20"/>
                <w:szCs w:val="20"/>
                <w:rtl/>
              </w:rPr>
              <w:t>ی</w:t>
            </w:r>
            <w:r w:rsidRPr="0000195C">
              <w:rPr>
                <w:rFonts w:cs="B Lotus" w:hint="eastAsia"/>
                <w:sz w:val="20"/>
                <w:szCs w:val="20"/>
                <w:rtl/>
              </w:rPr>
              <w:t>ار</w:t>
            </w:r>
            <w:r w:rsidRPr="0000195C">
              <w:rPr>
                <w:rFonts w:cs="B Lotus"/>
                <w:sz w:val="20"/>
                <w:szCs w:val="20"/>
                <w:rtl/>
              </w:rPr>
              <w:t xml:space="preserve"> (آرمان‌ها</w:t>
            </w:r>
            <w:r w:rsidRPr="0000195C">
              <w:rPr>
                <w:rFonts w:cs="B Lotus" w:hint="cs"/>
                <w:sz w:val="20"/>
                <w:szCs w:val="20"/>
                <w:rtl/>
              </w:rPr>
              <w:t>ی</w:t>
            </w:r>
            <w:r w:rsidRPr="0000195C">
              <w:rPr>
                <w:rFonts w:cs="B Lotus"/>
                <w:sz w:val="20"/>
                <w:szCs w:val="20"/>
                <w:rtl/>
              </w:rPr>
              <w:t xml:space="preserve"> قصد شده، ابعاد پنهان و عناصر مغفول) ارز</w:t>
            </w:r>
            <w:r w:rsidRPr="0000195C">
              <w:rPr>
                <w:rFonts w:cs="B Lotus" w:hint="cs"/>
                <w:sz w:val="20"/>
                <w:szCs w:val="20"/>
                <w:rtl/>
              </w:rPr>
              <w:t>ی</w:t>
            </w:r>
            <w:r w:rsidRPr="0000195C">
              <w:rPr>
                <w:rFonts w:cs="B Lotus" w:hint="eastAsia"/>
                <w:sz w:val="20"/>
                <w:szCs w:val="20"/>
                <w:rtl/>
              </w:rPr>
              <w:t>اب</w:t>
            </w:r>
            <w:r w:rsidRPr="0000195C">
              <w:rPr>
                <w:rFonts w:cs="B Lotus" w:hint="cs"/>
                <w:sz w:val="20"/>
                <w:szCs w:val="20"/>
                <w:rtl/>
              </w:rPr>
              <w:t>ی</w:t>
            </w:r>
            <w:r w:rsidRPr="0000195C">
              <w:rPr>
                <w:rFonts w:cs="B Lotus"/>
                <w:sz w:val="20"/>
                <w:szCs w:val="20"/>
                <w:rtl/>
              </w:rPr>
              <w:t xml:space="preserve"> شده و نها</w:t>
            </w:r>
            <w:r w:rsidRPr="0000195C">
              <w:rPr>
                <w:rFonts w:cs="B Lotus" w:hint="cs"/>
                <w:sz w:val="20"/>
                <w:szCs w:val="20"/>
                <w:rtl/>
              </w:rPr>
              <w:t>ی</w:t>
            </w:r>
            <w:r w:rsidRPr="0000195C">
              <w:rPr>
                <w:rFonts w:cs="B Lotus" w:hint="eastAsia"/>
                <w:sz w:val="20"/>
                <w:szCs w:val="20"/>
                <w:rtl/>
              </w:rPr>
              <w:t>تاً</w:t>
            </w:r>
            <w:r w:rsidRPr="0000195C">
              <w:rPr>
                <w:rFonts w:cs="B Lotus"/>
                <w:sz w:val="20"/>
                <w:szCs w:val="20"/>
                <w:rtl/>
              </w:rPr>
              <w:t xml:space="preserve"> </w:t>
            </w:r>
            <w:r w:rsidRPr="0000195C">
              <w:rPr>
                <w:rFonts w:cs="B Lotus" w:hint="cs"/>
                <w:sz w:val="20"/>
                <w:szCs w:val="20"/>
                <w:rtl/>
              </w:rPr>
              <w:t>ی</w:t>
            </w:r>
            <w:r w:rsidRPr="0000195C">
              <w:rPr>
                <w:rFonts w:cs="B Lotus" w:hint="eastAsia"/>
                <w:sz w:val="20"/>
                <w:szCs w:val="20"/>
                <w:rtl/>
              </w:rPr>
              <w:t>ک</w:t>
            </w:r>
            <w:r w:rsidRPr="0000195C">
              <w:rPr>
                <w:rFonts w:cs="B Lotus"/>
                <w:sz w:val="20"/>
                <w:szCs w:val="20"/>
                <w:rtl/>
              </w:rPr>
              <w:t xml:space="preserve"> ماتر</w:t>
            </w:r>
            <w:r w:rsidRPr="0000195C">
              <w:rPr>
                <w:rFonts w:cs="B Lotus" w:hint="cs"/>
                <w:sz w:val="20"/>
                <w:szCs w:val="20"/>
                <w:rtl/>
              </w:rPr>
              <w:t>ی</w:t>
            </w:r>
            <w:r w:rsidRPr="0000195C">
              <w:rPr>
                <w:rFonts w:cs="B Lotus" w:hint="eastAsia"/>
                <w:sz w:val="20"/>
                <w:szCs w:val="20"/>
                <w:rtl/>
              </w:rPr>
              <w:t>س</w:t>
            </w:r>
            <w:r w:rsidRPr="0000195C">
              <w:rPr>
                <w:rFonts w:cs="B Lotus"/>
                <w:sz w:val="20"/>
                <w:szCs w:val="20"/>
                <w:rtl/>
              </w:rPr>
              <w:t xml:space="preserve"> 15 سلول</w:t>
            </w:r>
            <w:r w:rsidRPr="0000195C">
              <w:rPr>
                <w:rFonts w:cs="B Lotus" w:hint="cs"/>
                <w:sz w:val="20"/>
                <w:szCs w:val="20"/>
                <w:rtl/>
              </w:rPr>
              <w:t>ی</w:t>
            </w:r>
            <w:r w:rsidRPr="0000195C">
              <w:rPr>
                <w:rFonts w:cs="B Lotus"/>
                <w:sz w:val="20"/>
                <w:szCs w:val="20"/>
                <w:rtl/>
              </w:rPr>
              <w:t xml:space="preserve"> را به‌وجود م</w:t>
            </w:r>
            <w:r w:rsidRPr="0000195C">
              <w:rPr>
                <w:rFonts w:cs="B Lotus" w:hint="cs"/>
                <w:sz w:val="20"/>
                <w:szCs w:val="20"/>
                <w:rtl/>
              </w:rPr>
              <w:t>ی‌</w:t>
            </w:r>
            <w:r w:rsidRPr="0000195C">
              <w:rPr>
                <w:rFonts w:cs="B Lotus" w:hint="eastAsia"/>
                <w:sz w:val="20"/>
                <w:szCs w:val="20"/>
                <w:rtl/>
              </w:rPr>
              <w:t>آورند</w:t>
            </w:r>
            <w:r w:rsidRPr="0000195C">
              <w:rPr>
                <w:rFonts w:cs="B Lotus"/>
                <w:sz w:val="20"/>
                <w:szCs w:val="20"/>
                <w:rtl/>
              </w:rPr>
              <w:t xml:space="preserve">. </w:t>
            </w:r>
            <w:r w:rsidRPr="0000195C">
              <w:rPr>
                <w:rFonts w:cs="B Lotus" w:hint="cs"/>
                <w:sz w:val="20"/>
                <w:szCs w:val="20"/>
                <w:rtl/>
              </w:rPr>
              <w:t>ی</w:t>
            </w:r>
            <w:r w:rsidRPr="0000195C">
              <w:rPr>
                <w:rFonts w:cs="B Lotus"/>
                <w:sz w:val="20"/>
                <w:szCs w:val="20"/>
                <w:rtl/>
              </w:rPr>
              <w:t>ن پژوهش را م</w:t>
            </w:r>
            <w:r w:rsidRPr="0000195C">
              <w:rPr>
                <w:rFonts w:cs="B Lotus" w:hint="cs"/>
                <w:sz w:val="20"/>
                <w:szCs w:val="20"/>
                <w:rtl/>
              </w:rPr>
              <w:t>ی‌</w:t>
            </w:r>
            <w:r w:rsidRPr="0000195C">
              <w:rPr>
                <w:rFonts w:cs="B Lotus" w:hint="eastAsia"/>
                <w:sz w:val="20"/>
                <w:szCs w:val="20"/>
                <w:rtl/>
              </w:rPr>
              <w:t>توان</w:t>
            </w:r>
            <w:r w:rsidRPr="0000195C">
              <w:rPr>
                <w:rFonts w:cs="B Lotus"/>
                <w:sz w:val="20"/>
                <w:szCs w:val="20"/>
                <w:rtl/>
              </w:rPr>
              <w:t xml:space="preserve"> از نوع «پژوهش نظر</w:t>
            </w:r>
            <w:r w:rsidRPr="0000195C">
              <w:rPr>
                <w:rFonts w:cs="B Lotus" w:hint="cs"/>
                <w:sz w:val="20"/>
                <w:szCs w:val="20"/>
                <w:rtl/>
              </w:rPr>
              <w:t>ی</w:t>
            </w:r>
            <w:r w:rsidRPr="0000195C">
              <w:rPr>
                <w:rFonts w:cs="B Lotus" w:hint="eastAsia"/>
                <w:sz w:val="20"/>
                <w:szCs w:val="20"/>
                <w:rtl/>
              </w:rPr>
              <w:t>ه‌ا</w:t>
            </w:r>
            <w:r w:rsidRPr="0000195C">
              <w:rPr>
                <w:rFonts w:cs="B Lotus" w:hint="cs"/>
                <w:sz w:val="20"/>
                <w:szCs w:val="20"/>
                <w:rtl/>
              </w:rPr>
              <w:t>ی</w:t>
            </w:r>
            <w:r w:rsidRPr="0000195C">
              <w:rPr>
                <w:rFonts w:cs="B Lotus" w:hint="eastAsia"/>
                <w:sz w:val="20"/>
                <w:szCs w:val="20"/>
                <w:rtl/>
              </w:rPr>
              <w:t>»</w:t>
            </w:r>
            <w:r w:rsidRPr="0000195C">
              <w:rPr>
                <w:rFonts w:cs="B Lotus"/>
                <w:sz w:val="20"/>
                <w:szCs w:val="20"/>
                <w:rtl/>
              </w:rPr>
              <w:t xml:space="preserve"> دانست که هدف آن تول</w:t>
            </w:r>
            <w:r w:rsidRPr="0000195C">
              <w:rPr>
                <w:rFonts w:cs="B Lotus" w:hint="cs"/>
                <w:sz w:val="20"/>
                <w:szCs w:val="20"/>
                <w:rtl/>
              </w:rPr>
              <w:t>ی</w:t>
            </w:r>
            <w:r w:rsidRPr="0000195C">
              <w:rPr>
                <w:rFonts w:cs="B Lotus" w:hint="eastAsia"/>
                <w:sz w:val="20"/>
                <w:szCs w:val="20"/>
                <w:rtl/>
              </w:rPr>
              <w:t>د</w:t>
            </w:r>
            <w:r w:rsidRPr="0000195C">
              <w:rPr>
                <w:rFonts w:cs="B Lotus"/>
                <w:sz w:val="20"/>
                <w:szCs w:val="20"/>
                <w:rtl/>
              </w:rPr>
              <w:t xml:space="preserve"> </w:t>
            </w:r>
            <w:r w:rsidRPr="0000195C">
              <w:rPr>
                <w:rFonts w:cs="B Lotus" w:hint="cs"/>
                <w:sz w:val="20"/>
                <w:szCs w:val="20"/>
                <w:rtl/>
              </w:rPr>
              <w:t>ی</w:t>
            </w:r>
            <w:r w:rsidRPr="0000195C">
              <w:rPr>
                <w:rFonts w:cs="B Lotus" w:hint="eastAsia"/>
                <w:sz w:val="20"/>
                <w:szCs w:val="20"/>
                <w:rtl/>
              </w:rPr>
              <w:t>ک</w:t>
            </w:r>
            <w:r w:rsidRPr="0000195C">
              <w:rPr>
                <w:rFonts w:cs="B Lotus"/>
                <w:sz w:val="20"/>
                <w:szCs w:val="20"/>
                <w:rtl/>
              </w:rPr>
              <w:t xml:space="preserve"> مدل تجو</w:t>
            </w:r>
            <w:r w:rsidRPr="0000195C">
              <w:rPr>
                <w:rFonts w:cs="B Lotus" w:hint="cs"/>
                <w:sz w:val="20"/>
                <w:szCs w:val="20"/>
                <w:rtl/>
              </w:rPr>
              <w:t>ی</w:t>
            </w:r>
            <w:r w:rsidRPr="0000195C">
              <w:rPr>
                <w:rFonts w:cs="B Lotus" w:hint="eastAsia"/>
                <w:sz w:val="20"/>
                <w:szCs w:val="20"/>
                <w:rtl/>
              </w:rPr>
              <w:t>ز</w:t>
            </w:r>
            <w:r w:rsidRPr="0000195C">
              <w:rPr>
                <w:rFonts w:cs="B Lotus" w:hint="cs"/>
                <w:sz w:val="20"/>
                <w:szCs w:val="20"/>
                <w:rtl/>
              </w:rPr>
              <w:t>ی</w:t>
            </w:r>
            <w:r w:rsidRPr="0000195C">
              <w:rPr>
                <w:rFonts w:cs="B Lotus"/>
                <w:sz w:val="20"/>
                <w:szCs w:val="20"/>
                <w:rtl/>
              </w:rPr>
              <w:t xml:space="preserve"> در حوز</w:t>
            </w:r>
            <w:r w:rsidRPr="0000195C">
              <w:rPr>
                <w:rFonts w:cs="B Lotus" w:hint="cs"/>
                <w:sz w:val="20"/>
                <w:szCs w:val="20"/>
                <w:rtl/>
              </w:rPr>
              <w:t>ۀ</w:t>
            </w:r>
            <w:r w:rsidRPr="0000195C">
              <w:rPr>
                <w:rFonts w:cs="B Lotus"/>
                <w:sz w:val="20"/>
                <w:szCs w:val="20"/>
                <w:rtl/>
              </w:rPr>
              <w:t xml:space="preserve"> مطالعات برنام</w:t>
            </w:r>
            <w:r w:rsidRPr="0000195C">
              <w:rPr>
                <w:rFonts w:cs="B Lotus" w:hint="cs"/>
                <w:sz w:val="20"/>
                <w:szCs w:val="20"/>
                <w:rtl/>
              </w:rPr>
              <w:t>ۀ</w:t>
            </w:r>
            <w:r w:rsidRPr="0000195C">
              <w:rPr>
                <w:rFonts w:cs="B Lotus"/>
                <w:sz w:val="20"/>
                <w:szCs w:val="20"/>
                <w:rtl/>
              </w:rPr>
              <w:t xml:space="preserve"> درس</w:t>
            </w:r>
            <w:r w:rsidRPr="0000195C">
              <w:rPr>
                <w:rFonts w:cs="B Lotus" w:hint="cs"/>
                <w:sz w:val="20"/>
                <w:szCs w:val="20"/>
                <w:rtl/>
              </w:rPr>
              <w:t>ی</w:t>
            </w:r>
            <w:r w:rsidRPr="0000195C">
              <w:rPr>
                <w:rFonts w:cs="B Lotus"/>
                <w:sz w:val="20"/>
                <w:szCs w:val="20"/>
                <w:rtl/>
              </w:rPr>
              <w:t xml:space="preserve"> است. مدل مذکور پس از بررس</w:t>
            </w:r>
            <w:r w:rsidRPr="0000195C">
              <w:rPr>
                <w:rFonts w:cs="B Lotus" w:hint="cs"/>
                <w:sz w:val="20"/>
                <w:szCs w:val="20"/>
                <w:rtl/>
              </w:rPr>
              <w:t>ی</w:t>
            </w:r>
            <w:r w:rsidRPr="0000195C">
              <w:rPr>
                <w:rFonts w:cs="B Lotus"/>
                <w:sz w:val="20"/>
                <w:szCs w:val="20"/>
                <w:rtl/>
              </w:rPr>
              <w:t xml:space="preserve"> نقاط قوت و ضعف مدل‌ها</w:t>
            </w:r>
            <w:r w:rsidRPr="0000195C">
              <w:rPr>
                <w:rFonts w:cs="B Lotus" w:hint="cs"/>
                <w:sz w:val="20"/>
                <w:szCs w:val="20"/>
                <w:rtl/>
              </w:rPr>
              <w:t>ی</w:t>
            </w:r>
            <w:r w:rsidRPr="0000195C">
              <w:rPr>
                <w:rFonts w:cs="B Lotus"/>
                <w:sz w:val="20"/>
                <w:szCs w:val="20"/>
                <w:rtl/>
              </w:rPr>
              <w:t xml:space="preserve"> تدو</w:t>
            </w:r>
            <w:r w:rsidRPr="0000195C">
              <w:rPr>
                <w:rFonts w:cs="B Lotus" w:hint="cs"/>
                <w:sz w:val="20"/>
                <w:szCs w:val="20"/>
                <w:rtl/>
              </w:rPr>
              <w:t>ی</w:t>
            </w:r>
            <w:r w:rsidRPr="0000195C">
              <w:rPr>
                <w:rFonts w:cs="B Lotus" w:hint="eastAsia"/>
                <w:sz w:val="20"/>
                <w:szCs w:val="20"/>
                <w:rtl/>
              </w:rPr>
              <w:t>ن</w:t>
            </w:r>
            <w:r w:rsidRPr="0000195C">
              <w:rPr>
                <w:rFonts w:cs="B Lotus"/>
                <w:sz w:val="20"/>
                <w:szCs w:val="20"/>
                <w:rtl/>
              </w:rPr>
              <w:t xml:space="preserve"> شده ارزش</w:t>
            </w:r>
            <w:r w:rsidRPr="0000195C">
              <w:rPr>
                <w:rFonts w:cs="B Lotus" w:hint="cs"/>
                <w:sz w:val="20"/>
                <w:szCs w:val="20"/>
                <w:rtl/>
              </w:rPr>
              <w:t>ی</w:t>
            </w:r>
            <w:r w:rsidRPr="0000195C">
              <w:rPr>
                <w:rFonts w:cs="B Lotus" w:hint="eastAsia"/>
                <w:sz w:val="20"/>
                <w:szCs w:val="20"/>
                <w:rtl/>
              </w:rPr>
              <w:t>اب</w:t>
            </w:r>
            <w:r w:rsidRPr="0000195C">
              <w:rPr>
                <w:rFonts w:cs="B Lotus" w:hint="cs"/>
                <w:sz w:val="20"/>
                <w:szCs w:val="20"/>
                <w:rtl/>
              </w:rPr>
              <w:t>ی</w:t>
            </w:r>
            <w:r w:rsidRPr="0000195C">
              <w:rPr>
                <w:rFonts w:cs="B Lotus"/>
                <w:sz w:val="20"/>
                <w:szCs w:val="20"/>
                <w:rtl/>
              </w:rPr>
              <w:t xml:space="preserve"> برنام</w:t>
            </w:r>
            <w:r w:rsidRPr="0000195C">
              <w:rPr>
                <w:rFonts w:cs="B Lotus" w:hint="cs"/>
                <w:sz w:val="20"/>
                <w:szCs w:val="20"/>
                <w:rtl/>
              </w:rPr>
              <w:t>ۀ</w:t>
            </w:r>
            <w:r w:rsidRPr="0000195C">
              <w:rPr>
                <w:rFonts w:cs="B Lotus"/>
                <w:sz w:val="20"/>
                <w:szCs w:val="20"/>
                <w:rtl/>
              </w:rPr>
              <w:t xml:space="preserve"> درس</w:t>
            </w:r>
            <w:r w:rsidRPr="0000195C">
              <w:rPr>
                <w:rFonts w:cs="B Lotus" w:hint="cs"/>
                <w:sz w:val="20"/>
                <w:szCs w:val="20"/>
                <w:rtl/>
              </w:rPr>
              <w:t>ی</w:t>
            </w:r>
            <w:r w:rsidRPr="0000195C">
              <w:rPr>
                <w:rFonts w:cs="B Lotus"/>
                <w:sz w:val="20"/>
                <w:szCs w:val="20"/>
                <w:rtl/>
              </w:rPr>
              <w:t xml:space="preserve"> در ط</w:t>
            </w:r>
            <w:r w:rsidRPr="0000195C">
              <w:rPr>
                <w:rFonts w:cs="B Lotus" w:hint="cs"/>
                <w:sz w:val="20"/>
                <w:szCs w:val="20"/>
                <w:rtl/>
              </w:rPr>
              <w:t>ی</w:t>
            </w:r>
            <w:r w:rsidRPr="0000195C">
              <w:rPr>
                <w:rFonts w:cs="B Lotus"/>
                <w:sz w:val="20"/>
                <w:szCs w:val="20"/>
                <w:rtl/>
              </w:rPr>
              <w:t xml:space="preserve"> 80 سال گذشته و به‌منظور پوشش تمام</w:t>
            </w:r>
            <w:r w:rsidRPr="0000195C">
              <w:rPr>
                <w:rFonts w:cs="B Lotus" w:hint="cs"/>
                <w:sz w:val="20"/>
                <w:szCs w:val="20"/>
                <w:rtl/>
              </w:rPr>
              <w:t>ی</w:t>
            </w:r>
            <w:r w:rsidRPr="0000195C">
              <w:rPr>
                <w:rFonts w:cs="B Lotus"/>
                <w:sz w:val="20"/>
                <w:szCs w:val="20"/>
                <w:rtl/>
              </w:rPr>
              <w:t xml:space="preserve"> ابعاد ممکن ا</w:t>
            </w:r>
            <w:r w:rsidRPr="0000195C">
              <w:rPr>
                <w:rFonts w:cs="B Lotus" w:hint="cs"/>
                <w:sz w:val="20"/>
                <w:szCs w:val="20"/>
                <w:rtl/>
              </w:rPr>
              <w:t>ی</w:t>
            </w:r>
            <w:r w:rsidRPr="0000195C">
              <w:rPr>
                <w:rFonts w:cs="B Lotus" w:hint="eastAsia"/>
                <w:sz w:val="20"/>
                <w:szCs w:val="20"/>
                <w:rtl/>
              </w:rPr>
              <w:t>ن</w:t>
            </w:r>
            <w:r w:rsidRPr="0000195C">
              <w:rPr>
                <w:rFonts w:cs="B Lotus"/>
                <w:sz w:val="20"/>
                <w:szCs w:val="20"/>
                <w:rtl/>
              </w:rPr>
              <w:t xml:space="preserve"> پد</w:t>
            </w:r>
            <w:r w:rsidRPr="0000195C">
              <w:rPr>
                <w:rFonts w:cs="B Lotus" w:hint="cs"/>
                <w:sz w:val="20"/>
                <w:szCs w:val="20"/>
                <w:rtl/>
              </w:rPr>
              <w:t>ی</w:t>
            </w:r>
            <w:r w:rsidRPr="0000195C">
              <w:rPr>
                <w:rFonts w:cs="B Lotus" w:hint="eastAsia"/>
                <w:sz w:val="20"/>
                <w:szCs w:val="20"/>
                <w:rtl/>
              </w:rPr>
              <w:t>ده</w:t>
            </w:r>
            <w:r w:rsidRPr="0000195C">
              <w:rPr>
                <w:rFonts w:cs="B Lotus"/>
                <w:sz w:val="20"/>
                <w:szCs w:val="20"/>
                <w:rtl/>
              </w:rPr>
              <w:t xml:space="preserve"> ساخته </w:t>
            </w:r>
            <w:r w:rsidRPr="0000195C">
              <w:rPr>
                <w:rFonts w:cs="B Lotus" w:hint="eastAsia"/>
                <w:sz w:val="20"/>
                <w:szCs w:val="20"/>
                <w:rtl/>
              </w:rPr>
              <w:t>شد</w:t>
            </w:r>
            <w:r w:rsidRPr="0000195C">
              <w:rPr>
                <w:rFonts w:cs="B Lotus"/>
                <w:sz w:val="20"/>
                <w:szCs w:val="20"/>
                <w:rtl/>
              </w:rPr>
              <w:t>. اطلاع‌رسان‌ها</w:t>
            </w:r>
            <w:r w:rsidRPr="0000195C">
              <w:rPr>
                <w:rFonts w:cs="B Lotus" w:hint="cs"/>
                <w:sz w:val="20"/>
                <w:szCs w:val="20"/>
                <w:rtl/>
              </w:rPr>
              <w:t>ی</w:t>
            </w:r>
            <w:r w:rsidRPr="0000195C">
              <w:rPr>
                <w:rFonts w:cs="B Lotus"/>
                <w:sz w:val="20"/>
                <w:szCs w:val="20"/>
                <w:rtl/>
              </w:rPr>
              <w:t xml:space="preserve"> ا</w:t>
            </w:r>
            <w:r w:rsidRPr="0000195C">
              <w:rPr>
                <w:rFonts w:cs="B Lotus" w:hint="cs"/>
                <w:sz w:val="20"/>
                <w:szCs w:val="20"/>
                <w:rtl/>
              </w:rPr>
              <w:t>ی</w:t>
            </w:r>
            <w:r w:rsidRPr="0000195C">
              <w:rPr>
                <w:rFonts w:cs="B Lotus" w:hint="eastAsia"/>
                <w:sz w:val="20"/>
                <w:szCs w:val="20"/>
                <w:rtl/>
              </w:rPr>
              <w:t>ن</w:t>
            </w:r>
            <w:r w:rsidRPr="0000195C">
              <w:rPr>
                <w:rFonts w:cs="B Lotus"/>
                <w:sz w:val="20"/>
                <w:szCs w:val="20"/>
                <w:rtl/>
              </w:rPr>
              <w:t xml:space="preserve"> پژوهش 6 نفر از متخصصان حوز</w:t>
            </w:r>
            <w:r w:rsidRPr="0000195C">
              <w:rPr>
                <w:rFonts w:cs="B Lotus" w:hint="cs"/>
                <w:sz w:val="20"/>
                <w:szCs w:val="20"/>
                <w:rtl/>
              </w:rPr>
              <w:t>ۀ</w:t>
            </w:r>
            <w:r w:rsidRPr="0000195C">
              <w:rPr>
                <w:rFonts w:cs="B Lotus"/>
                <w:sz w:val="20"/>
                <w:szCs w:val="20"/>
                <w:rtl/>
              </w:rPr>
              <w:t xml:space="preserve"> ارزش</w:t>
            </w:r>
            <w:r w:rsidRPr="0000195C">
              <w:rPr>
                <w:rFonts w:cs="B Lotus" w:hint="cs"/>
                <w:sz w:val="20"/>
                <w:szCs w:val="20"/>
                <w:rtl/>
              </w:rPr>
              <w:t>ی</w:t>
            </w:r>
            <w:r w:rsidRPr="0000195C">
              <w:rPr>
                <w:rFonts w:cs="B Lotus" w:hint="eastAsia"/>
                <w:sz w:val="20"/>
                <w:szCs w:val="20"/>
                <w:rtl/>
              </w:rPr>
              <w:t>اب</w:t>
            </w:r>
            <w:r w:rsidRPr="0000195C">
              <w:rPr>
                <w:rFonts w:cs="B Lotus" w:hint="cs"/>
                <w:sz w:val="20"/>
                <w:szCs w:val="20"/>
                <w:rtl/>
              </w:rPr>
              <w:t>ی</w:t>
            </w:r>
            <w:r w:rsidRPr="0000195C">
              <w:rPr>
                <w:rFonts w:cs="B Lotus"/>
                <w:sz w:val="20"/>
                <w:szCs w:val="20"/>
                <w:rtl/>
              </w:rPr>
              <w:t xml:space="preserve"> برنام</w:t>
            </w:r>
            <w:r w:rsidRPr="0000195C">
              <w:rPr>
                <w:rFonts w:cs="B Lotus" w:hint="cs"/>
                <w:sz w:val="20"/>
                <w:szCs w:val="20"/>
                <w:rtl/>
              </w:rPr>
              <w:t>ۀ</w:t>
            </w:r>
            <w:r w:rsidRPr="0000195C">
              <w:rPr>
                <w:rFonts w:cs="B Lotus"/>
                <w:sz w:val="20"/>
                <w:szCs w:val="20"/>
                <w:rtl/>
              </w:rPr>
              <w:t xml:space="preserve"> درس</w:t>
            </w:r>
            <w:r w:rsidRPr="0000195C">
              <w:rPr>
                <w:rFonts w:cs="B Lotus" w:hint="cs"/>
                <w:sz w:val="20"/>
                <w:szCs w:val="20"/>
                <w:rtl/>
              </w:rPr>
              <w:t>ی</w:t>
            </w:r>
            <w:r w:rsidRPr="0000195C">
              <w:rPr>
                <w:rFonts w:cs="B Lotus"/>
                <w:sz w:val="20"/>
                <w:szCs w:val="20"/>
                <w:rtl/>
              </w:rPr>
              <w:t xml:space="preserve"> بوده‌اند كه به‌صورت هدفمند و با راهبرد نمونه‌گ</w:t>
            </w:r>
            <w:r w:rsidRPr="0000195C">
              <w:rPr>
                <w:rFonts w:cs="B Lotus" w:hint="cs"/>
                <w:sz w:val="20"/>
                <w:szCs w:val="20"/>
                <w:rtl/>
              </w:rPr>
              <w:t>ی</w:t>
            </w:r>
            <w:r w:rsidRPr="0000195C">
              <w:rPr>
                <w:rFonts w:cs="B Lotus" w:hint="eastAsia"/>
                <w:sz w:val="20"/>
                <w:szCs w:val="20"/>
                <w:rtl/>
              </w:rPr>
              <w:t>ر</w:t>
            </w:r>
            <w:r w:rsidRPr="0000195C">
              <w:rPr>
                <w:rFonts w:cs="B Lotus" w:hint="cs"/>
                <w:sz w:val="20"/>
                <w:szCs w:val="20"/>
                <w:rtl/>
              </w:rPr>
              <w:t>ی</w:t>
            </w:r>
            <w:r w:rsidRPr="0000195C">
              <w:rPr>
                <w:rFonts w:cs="B Lotus"/>
                <w:sz w:val="20"/>
                <w:szCs w:val="20"/>
                <w:rtl/>
              </w:rPr>
              <w:t xml:space="preserve"> ملاك محور انتخاب شده‌اند. داده‌ها</w:t>
            </w:r>
            <w:r w:rsidRPr="0000195C">
              <w:rPr>
                <w:rFonts w:cs="B Lotus" w:hint="cs"/>
                <w:sz w:val="20"/>
                <w:szCs w:val="20"/>
                <w:rtl/>
              </w:rPr>
              <w:t>ی</w:t>
            </w:r>
            <w:r w:rsidRPr="0000195C">
              <w:rPr>
                <w:rFonts w:cs="B Lotus"/>
                <w:sz w:val="20"/>
                <w:szCs w:val="20"/>
                <w:rtl/>
              </w:rPr>
              <w:t xml:space="preserve"> مورد ن</w:t>
            </w:r>
            <w:r w:rsidRPr="0000195C">
              <w:rPr>
                <w:rFonts w:cs="B Lotus" w:hint="cs"/>
                <w:sz w:val="20"/>
                <w:szCs w:val="20"/>
                <w:rtl/>
              </w:rPr>
              <w:t>ی</w:t>
            </w:r>
            <w:r w:rsidRPr="0000195C">
              <w:rPr>
                <w:rFonts w:cs="B Lotus" w:hint="eastAsia"/>
                <w:sz w:val="20"/>
                <w:szCs w:val="20"/>
                <w:rtl/>
              </w:rPr>
              <w:t>از</w:t>
            </w:r>
            <w:r w:rsidRPr="0000195C">
              <w:rPr>
                <w:rFonts w:cs="B Lotus"/>
                <w:sz w:val="20"/>
                <w:szCs w:val="20"/>
                <w:rtl/>
              </w:rPr>
              <w:t xml:space="preserve"> با مصاحب</w:t>
            </w:r>
            <w:r w:rsidRPr="0000195C">
              <w:rPr>
                <w:rFonts w:cs="B Lotus" w:hint="cs"/>
                <w:sz w:val="20"/>
                <w:szCs w:val="20"/>
                <w:rtl/>
              </w:rPr>
              <w:t>ۀ</w:t>
            </w:r>
            <w:r w:rsidRPr="0000195C">
              <w:rPr>
                <w:rFonts w:cs="B Lotus"/>
                <w:sz w:val="20"/>
                <w:szCs w:val="20"/>
                <w:rtl/>
              </w:rPr>
              <w:t xml:space="preserve"> ن</w:t>
            </w:r>
            <w:r w:rsidRPr="0000195C">
              <w:rPr>
                <w:rFonts w:cs="B Lotus" w:hint="cs"/>
                <w:sz w:val="20"/>
                <w:szCs w:val="20"/>
                <w:rtl/>
              </w:rPr>
              <w:t>ی</w:t>
            </w:r>
            <w:r w:rsidRPr="0000195C">
              <w:rPr>
                <w:rFonts w:cs="B Lotus" w:hint="eastAsia"/>
                <w:sz w:val="20"/>
                <w:szCs w:val="20"/>
                <w:rtl/>
              </w:rPr>
              <w:t>مه‌ساختار</w:t>
            </w:r>
            <w:r w:rsidRPr="0000195C">
              <w:rPr>
                <w:rFonts w:cs="B Lotus" w:hint="cs"/>
                <w:sz w:val="20"/>
                <w:szCs w:val="20"/>
                <w:rtl/>
              </w:rPr>
              <w:t>ی</w:t>
            </w:r>
            <w:r w:rsidRPr="0000195C">
              <w:rPr>
                <w:rFonts w:cs="B Lotus" w:hint="eastAsia"/>
                <w:sz w:val="20"/>
                <w:szCs w:val="20"/>
                <w:rtl/>
              </w:rPr>
              <w:t>افته</w:t>
            </w:r>
            <w:r w:rsidRPr="0000195C">
              <w:rPr>
                <w:rFonts w:cs="B Lotus"/>
                <w:sz w:val="20"/>
                <w:szCs w:val="20"/>
                <w:rtl/>
              </w:rPr>
              <w:t xml:space="preserve"> جمع‌آور</w:t>
            </w:r>
            <w:r w:rsidRPr="0000195C">
              <w:rPr>
                <w:rFonts w:cs="B Lotus" w:hint="cs"/>
                <w:sz w:val="20"/>
                <w:szCs w:val="20"/>
                <w:rtl/>
              </w:rPr>
              <w:t>ی</w:t>
            </w:r>
            <w:r w:rsidRPr="0000195C">
              <w:rPr>
                <w:rFonts w:cs="B Lotus"/>
                <w:sz w:val="20"/>
                <w:szCs w:val="20"/>
                <w:rtl/>
              </w:rPr>
              <w:t xml:space="preserve"> و با روش تحل</w:t>
            </w:r>
            <w:r w:rsidRPr="0000195C">
              <w:rPr>
                <w:rFonts w:cs="B Lotus" w:hint="cs"/>
                <w:sz w:val="20"/>
                <w:szCs w:val="20"/>
                <w:rtl/>
              </w:rPr>
              <w:t>ی</w:t>
            </w:r>
            <w:r w:rsidRPr="0000195C">
              <w:rPr>
                <w:rFonts w:cs="B Lotus" w:hint="eastAsia"/>
                <w:sz w:val="20"/>
                <w:szCs w:val="20"/>
                <w:rtl/>
              </w:rPr>
              <w:t>ل</w:t>
            </w:r>
            <w:r w:rsidRPr="0000195C">
              <w:rPr>
                <w:rFonts w:cs="B Lotus"/>
                <w:sz w:val="20"/>
                <w:szCs w:val="20"/>
                <w:rtl/>
              </w:rPr>
              <w:t xml:space="preserve"> مضمون بررس</w:t>
            </w:r>
            <w:r w:rsidRPr="0000195C">
              <w:rPr>
                <w:rFonts w:cs="B Lotus" w:hint="cs"/>
                <w:sz w:val="20"/>
                <w:szCs w:val="20"/>
                <w:rtl/>
              </w:rPr>
              <w:t>ی</w:t>
            </w:r>
            <w:r w:rsidRPr="0000195C">
              <w:rPr>
                <w:rFonts w:cs="B Lotus"/>
                <w:sz w:val="20"/>
                <w:szCs w:val="20"/>
                <w:rtl/>
              </w:rPr>
              <w:t xml:space="preserve"> شده و الگو</w:t>
            </w:r>
            <w:r w:rsidRPr="0000195C">
              <w:rPr>
                <w:rFonts w:cs="B Lotus" w:hint="cs"/>
                <w:sz w:val="20"/>
                <w:szCs w:val="20"/>
                <w:rtl/>
              </w:rPr>
              <w:t>ی</w:t>
            </w:r>
            <w:r w:rsidRPr="0000195C">
              <w:rPr>
                <w:rFonts w:cs="B Lotus"/>
                <w:sz w:val="20"/>
                <w:szCs w:val="20"/>
                <w:rtl/>
              </w:rPr>
              <w:t xml:space="preserve"> نها</w:t>
            </w:r>
            <w:r w:rsidRPr="0000195C">
              <w:rPr>
                <w:rFonts w:cs="B Lotus" w:hint="cs"/>
                <w:sz w:val="20"/>
                <w:szCs w:val="20"/>
                <w:rtl/>
              </w:rPr>
              <w:t>یی</w:t>
            </w:r>
            <w:r w:rsidRPr="0000195C">
              <w:rPr>
                <w:rFonts w:cs="B Lotus"/>
                <w:sz w:val="20"/>
                <w:szCs w:val="20"/>
                <w:rtl/>
              </w:rPr>
              <w:t xml:space="preserve"> شكل گرفت. جهت اعتباربخش</w:t>
            </w:r>
            <w:r w:rsidRPr="0000195C">
              <w:rPr>
                <w:rFonts w:cs="B Lotus" w:hint="cs"/>
                <w:sz w:val="20"/>
                <w:szCs w:val="20"/>
                <w:rtl/>
              </w:rPr>
              <w:t>ی</w:t>
            </w:r>
            <w:r w:rsidRPr="0000195C">
              <w:rPr>
                <w:rFonts w:cs="B Lotus"/>
                <w:sz w:val="20"/>
                <w:szCs w:val="20"/>
                <w:rtl/>
              </w:rPr>
              <w:t xml:space="preserve"> داده‌ها و تعد</w:t>
            </w:r>
            <w:r w:rsidRPr="0000195C">
              <w:rPr>
                <w:rFonts w:cs="B Lotus" w:hint="cs"/>
                <w:sz w:val="20"/>
                <w:szCs w:val="20"/>
                <w:rtl/>
              </w:rPr>
              <w:t>ی</w:t>
            </w:r>
            <w:r w:rsidRPr="0000195C">
              <w:rPr>
                <w:rFonts w:cs="B Lotus" w:hint="eastAsia"/>
                <w:sz w:val="20"/>
                <w:szCs w:val="20"/>
                <w:rtl/>
              </w:rPr>
              <w:t>ل</w:t>
            </w:r>
            <w:r w:rsidRPr="0000195C">
              <w:rPr>
                <w:rFonts w:cs="B Lotus"/>
                <w:sz w:val="20"/>
                <w:szCs w:val="20"/>
                <w:rtl/>
              </w:rPr>
              <w:t xml:space="preserve"> الگو از راهبردها</w:t>
            </w:r>
            <w:r w:rsidRPr="0000195C">
              <w:rPr>
                <w:rFonts w:cs="B Lotus" w:hint="cs"/>
                <w:sz w:val="20"/>
                <w:szCs w:val="20"/>
                <w:rtl/>
              </w:rPr>
              <w:t>ی</w:t>
            </w:r>
            <w:r w:rsidRPr="0000195C">
              <w:rPr>
                <w:rFonts w:cs="B Lotus"/>
                <w:sz w:val="20"/>
                <w:szCs w:val="20"/>
                <w:rtl/>
              </w:rPr>
              <w:t xml:space="preserve"> بازب</w:t>
            </w:r>
            <w:r w:rsidRPr="0000195C">
              <w:rPr>
                <w:rFonts w:cs="B Lotus" w:hint="cs"/>
                <w:sz w:val="20"/>
                <w:szCs w:val="20"/>
                <w:rtl/>
              </w:rPr>
              <w:t>ی</w:t>
            </w:r>
            <w:r w:rsidRPr="0000195C">
              <w:rPr>
                <w:rFonts w:cs="B Lotus" w:hint="eastAsia"/>
                <w:sz w:val="20"/>
                <w:szCs w:val="20"/>
                <w:rtl/>
              </w:rPr>
              <w:t>ن</w:t>
            </w:r>
            <w:r w:rsidRPr="0000195C">
              <w:rPr>
                <w:rFonts w:cs="B Lotus" w:hint="cs"/>
                <w:sz w:val="20"/>
                <w:szCs w:val="20"/>
                <w:rtl/>
              </w:rPr>
              <w:t>ی</w:t>
            </w:r>
            <w:r w:rsidRPr="0000195C">
              <w:rPr>
                <w:rFonts w:cs="B Lotus"/>
                <w:sz w:val="20"/>
                <w:szCs w:val="20"/>
                <w:rtl/>
              </w:rPr>
              <w:t xml:space="preserve"> اعضا و تحل</w:t>
            </w:r>
            <w:r w:rsidRPr="0000195C">
              <w:rPr>
                <w:rFonts w:cs="B Lotus" w:hint="cs"/>
                <w:sz w:val="20"/>
                <w:szCs w:val="20"/>
                <w:rtl/>
              </w:rPr>
              <w:t>ی</w:t>
            </w:r>
            <w:r w:rsidRPr="0000195C">
              <w:rPr>
                <w:rFonts w:cs="B Lotus" w:hint="eastAsia"/>
                <w:sz w:val="20"/>
                <w:szCs w:val="20"/>
                <w:rtl/>
              </w:rPr>
              <w:t>ل</w:t>
            </w:r>
            <w:r w:rsidRPr="0000195C">
              <w:rPr>
                <w:rFonts w:cs="B Lotus"/>
                <w:sz w:val="20"/>
                <w:szCs w:val="20"/>
                <w:rtl/>
              </w:rPr>
              <w:t xml:space="preserve"> همگنان استفاده شد.</w:t>
            </w:r>
          </w:p>
          <w:p w:rsidR="00DE3328" w:rsidRPr="0000195C" w:rsidRDefault="0014335E" w:rsidP="006270F0">
            <w:pPr>
              <w:bidi/>
              <w:spacing w:line="192" w:lineRule="auto"/>
              <w:jc w:val="lowKashida"/>
              <w:rPr>
                <w:rFonts w:cs="2  Lotus"/>
                <w:sz w:val="18"/>
                <w:szCs w:val="18"/>
                <w:rtl/>
                <w:lang w:bidi="fa-IR"/>
              </w:rPr>
            </w:pPr>
            <w:r w:rsidRPr="0000195C">
              <w:rPr>
                <w:rFonts w:cs="2  Lotus" w:hint="cs"/>
                <w:sz w:val="18"/>
                <w:szCs w:val="18"/>
                <w:rtl/>
                <w:lang w:bidi="fa-IR"/>
              </w:rPr>
              <w:t>واژگان کلیدی:ارزشیابی برنامۀ درسی، نظریۀ پیچیدگی،ارزشیابی آموزشی،برنامۀ درسی</w:t>
            </w:r>
          </w:p>
        </w:tc>
        <w:tc>
          <w:tcPr>
            <w:tcW w:w="3448" w:type="dxa"/>
          </w:tcPr>
          <w:p w:rsidR="0014335E" w:rsidRPr="0000195C" w:rsidRDefault="0014335E" w:rsidP="0014335E">
            <w:pPr>
              <w:ind w:left="34" w:right="68"/>
              <w:outlineLvl w:val="0"/>
              <w:rPr>
                <w:rFonts w:cs="B Lotus"/>
                <w:b/>
                <w:bCs/>
                <w:sz w:val="18"/>
                <w:szCs w:val="18"/>
                <w:rtl/>
              </w:rPr>
            </w:pPr>
            <w:r w:rsidRPr="0000195C">
              <w:rPr>
                <w:rFonts w:cs="B Lotus"/>
                <w:b/>
                <w:bCs/>
                <w:sz w:val="18"/>
                <w:szCs w:val="18"/>
              </w:rPr>
              <w:t xml:space="preserve">S. </w:t>
            </w:r>
            <w:proofErr w:type="spellStart"/>
            <w:r w:rsidRPr="0000195C">
              <w:rPr>
                <w:rFonts w:cs="B Lotus"/>
                <w:b/>
                <w:bCs/>
                <w:sz w:val="18"/>
                <w:szCs w:val="18"/>
              </w:rPr>
              <w:t>SafaeeMovahed</w:t>
            </w:r>
            <w:proofErr w:type="spellEnd"/>
            <w:r w:rsidRPr="0000195C">
              <w:rPr>
                <w:rFonts w:cs="B Lotus"/>
                <w:b/>
                <w:bCs/>
                <w:sz w:val="18"/>
                <w:szCs w:val="18"/>
              </w:rPr>
              <w:t>(</w:t>
            </w:r>
            <w:proofErr w:type="spellStart"/>
            <w:r w:rsidRPr="0000195C">
              <w:rPr>
                <w:rFonts w:cs="B Lotus"/>
                <w:b/>
                <w:bCs/>
                <w:sz w:val="18"/>
                <w:szCs w:val="18"/>
              </w:rPr>
              <w:t>Ph.D</w:t>
            </w:r>
            <w:proofErr w:type="spellEnd"/>
            <w:r w:rsidRPr="0000195C">
              <w:rPr>
                <w:rFonts w:cs="B Lotus"/>
                <w:b/>
                <w:bCs/>
                <w:sz w:val="18"/>
                <w:szCs w:val="18"/>
              </w:rPr>
              <w:t xml:space="preserve">),   M. </w:t>
            </w:r>
            <w:proofErr w:type="spellStart"/>
            <w:r w:rsidRPr="0000195C">
              <w:rPr>
                <w:rFonts w:cs="B Lotus"/>
                <w:b/>
                <w:bCs/>
                <w:sz w:val="18"/>
                <w:szCs w:val="18"/>
              </w:rPr>
              <w:t>Hajizad</w:t>
            </w:r>
            <w:proofErr w:type="spellEnd"/>
            <w:r w:rsidRPr="0000195C">
              <w:rPr>
                <w:rFonts w:cs="B Lotus"/>
                <w:b/>
                <w:bCs/>
                <w:sz w:val="18"/>
                <w:szCs w:val="18"/>
              </w:rPr>
              <w:t xml:space="preserve"> (</w:t>
            </w:r>
            <w:proofErr w:type="spellStart"/>
            <w:r w:rsidRPr="0000195C">
              <w:rPr>
                <w:rFonts w:cs="B Lotus"/>
                <w:b/>
                <w:bCs/>
                <w:sz w:val="18"/>
                <w:szCs w:val="18"/>
              </w:rPr>
              <w:t>Ph.D</w:t>
            </w:r>
            <w:proofErr w:type="spellEnd"/>
            <w:r w:rsidRPr="0000195C">
              <w:rPr>
                <w:rFonts w:cs="B Lotus"/>
                <w:b/>
                <w:bCs/>
                <w:sz w:val="18"/>
                <w:szCs w:val="18"/>
              </w:rPr>
              <w:t xml:space="preserve">) </w:t>
            </w:r>
          </w:p>
          <w:p w:rsidR="0014335E" w:rsidRPr="0000195C" w:rsidRDefault="0014335E" w:rsidP="00DE3328">
            <w:pPr>
              <w:widowControl w:val="0"/>
              <w:spacing w:line="180" w:lineRule="auto"/>
              <w:jc w:val="both"/>
              <w:rPr>
                <w:rFonts w:cs="B Lotus"/>
                <w:sz w:val="16"/>
                <w:szCs w:val="16"/>
                <w:lang w:bidi="fa-IR"/>
              </w:rPr>
            </w:pPr>
            <w:r w:rsidRPr="0000195C">
              <w:rPr>
                <w:b/>
                <w:bCs/>
                <w:sz w:val="18"/>
                <w:szCs w:val="18"/>
              </w:rPr>
              <w:t>Abstract:</w:t>
            </w:r>
            <w:r w:rsidRPr="0000195C">
              <w:rPr>
                <w:sz w:val="18"/>
                <w:szCs w:val="18"/>
              </w:rPr>
              <w:t xml:space="preserve"> </w:t>
            </w:r>
            <w:r w:rsidRPr="0000195C">
              <w:rPr>
                <w:rFonts w:cs="B Lotus"/>
                <w:sz w:val="16"/>
                <w:szCs w:val="16"/>
                <w:lang w:bidi="fa-IR"/>
              </w:rPr>
              <w:t xml:space="preserve">Although roughly 100 years have been passed since Curriculum Studies was born as an academic discipline, but it seems that its domains have not experienced a balanced development. For example while we have witnessed a booming growth in areas such as theorizing, conceptualization, planning, design, and recently internationalization,  but some areas seem to have remained underdeveloped among which we can name curriculum evaluation. As an instance, though Reconceptualization Movement extended the borders of Curriculum Studies and bestowed upon us a deeper understanding of curriculum as a dynamic phenomenon (and not just a written text), but we have not yet developed an all-inclusive model to evaluate curriculum as a dynamic and multi-layered phenomenon.  In the last decades, we have mostly used several popular models namely Tyler (for evaluating predetermined objectives), </w:t>
            </w:r>
            <w:proofErr w:type="spellStart"/>
            <w:r w:rsidRPr="0000195C">
              <w:rPr>
                <w:rFonts w:cs="B Lotus"/>
                <w:sz w:val="16"/>
                <w:szCs w:val="16"/>
                <w:lang w:bidi="fa-IR"/>
              </w:rPr>
              <w:t>Scriven</w:t>
            </w:r>
            <w:proofErr w:type="spellEnd"/>
            <w:r w:rsidRPr="0000195C">
              <w:rPr>
                <w:rFonts w:cs="B Lotus"/>
                <w:sz w:val="16"/>
                <w:szCs w:val="16"/>
                <w:lang w:bidi="fa-IR"/>
              </w:rPr>
              <w:t xml:space="preserve"> (for uncovering emergent outcomes), CIPP (for evaluating curriculum as a system), Educational Criticism and Connoisseurship (for an artistic evaluation of educational phenomena), but none of the aforementioned models are comprehensive enough to take into account the numerous dimensions of curriculum (written, operationalized, experienced, tested, and flourished) as a dynamic, emergent and non-linear phenomenon. This is while curriculum scholars have mostly reached an unwritten consensus that curriculum can no longer be considered just as a written product which can be designed and manufactured by top scholars sitting at high positions and then mechanically implemented and tested step-by-step by school practitioners. On the other side, complexity theory has radically changed our knowledge of the world's physical and social phenomena in the last recent decades. As a result, I believe that curriculum can be deemed as a chaotic and complex phenomenon due to characteristics like non-linearity, unpredictability, emergence, instability, self-organized adaptiveness, context-based nature, bifurcation, sensitivity to initial conditions, and so on. In this paper, I try to put forward a new model for curriculum evaluation, entitled ECCP (Evaluating Curriculum as a Complex Phenomenon), out of my perception of </w:t>
            </w:r>
            <w:r w:rsidR="00DE3328" w:rsidRPr="0000195C">
              <w:rPr>
                <w:rFonts w:cs="B Lotus"/>
                <w:sz w:val="16"/>
                <w:szCs w:val="16"/>
                <w:lang w:bidi="fa-IR"/>
              </w:rPr>
              <w:t xml:space="preserve">curriculum as a complex event. </w:t>
            </w:r>
          </w:p>
          <w:p w:rsidR="0014335E" w:rsidRPr="0000195C" w:rsidRDefault="0014335E" w:rsidP="006270F0">
            <w:pPr>
              <w:widowControl w:val="0"/>
              <w:spacing w:line="180" w:lineRule="auto"/>
              <w:jc w:val="both"/>
              <w:rPr>
                <w:rFonts w:cs="B Lotus"/>
                <w:sz w:val="18"/>
                <w:szCs w:val="18"/>
                <w:lang w:bidi="fa-IR"/>
              </w:rPr>
            </w:pPr>
            <w:r w:rsidRPr="0000195C">
              <w:rPr>
                <w:rFonts w:cs="B Lotus"/>
                <w:b/>
                <w:bCs/>
                <w:sz w:val="16"/>
                <w:szCs w:val="16"/>
                <w:lang w:bidi="fa-IR"/>
              </w:rPr>
              <w:t>Keywords:</w:t>
            </w:r>
            <w:r w:rsidRPr="0000195C">
              <w:rPr>
                <w:rFonts w:cs="B Lotus"/>
                <w:sz w:val="16"/>
                <w:szCs w:val="16"/>
                <w:lang w:bidi="fa-IR"/>
              </w:rPr>
              <w:t xml:space="preserve"> curriculum, curriculum evaluation, complexity theory, curriculum as complex phenomenon, ECCP</w:t>
            </w:r>
          </w:p>
        </w:tc>
      </w:tr>
    </w:tbl>
    <w:bookmarkEnd w:id="1"/>
    <w:p w:rsidR="00866965" w:rsidRPr="0000195C" w:rsidRDefault="00866965" w:rsidP="00866965">
      <w:pPr>
        <w:widowControl w:val="0"/>
        <w:bidi/>
        <w:rPr>
          <w:rFonts w:ascii="Times" w:hAnsi="Times" w:cs="B Lotus"/>
          <w:b/>
          <w:bCs/>
          <w:sz w:val="28"/>
          <w:szCs w:val="28"/>
          <w:rtl/>
          <w:lang w:bidi="fa-IR"/>
        </w:rPr>
      </w:pPr>
      <w:r w:rsidRPr="0000195C">
        <w:rPr>
          <w:rFonts w:ascii="Times" w:hAnsi="Times" w:cs="B Lotus" w:hint="cs"/>
          <w:b/>
          <w:bCs/>
          <w:sz w:val="28"/>
          <w:szCs w:val="28"/>
          <w:rtl/>
          <w:lang w:bidi="fa-IR"/>
        </w:rPr>
        <w:lastRenderedPageBreak/>
        <w:t>مقدمه</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در صورتی که سال 1918 و انتشار کتاب مشهور فرانکلین بابیت</w:t>
      </w:r>
      <w:r w:rsidRPr="0000195C">
        <w:rPr>
          <w:rStyle w:val="FootnoteReference"/>
          <w:rFonts w:ascii="Times" w:hAnsi="Times" w:cs="B Lotus"/>
          <w:sz w:val="26"/>
          <w:rtl/>
          <w:lang w:bidi="fa-IR"/>
        </w:rPr>
        <w:footnoteReference w:id="4"/>
      </w:r>
      <w:r w:rsidRPr="0000195C">
        <w:rPr>
          <w:rFonts w:ascii="Times" w:hAnsi="Times" w:cs="B Lotus" w:hint="cs"/>
          <w:sz w:val="26"/>
          <w:rtl/>
          <w:lang w:bidi="fa-IR"/>
        </w:rPr>
        <w:t xml:space="preserve"> با عنوان «برنامۀ درسی»</w:t>
      </w:r>
      <w:r w:rsidRPr="0000195C">
        <w:rPr>
          <w:rStyle w:val="FootnoteReference"/>
          <w:rFonts w:ascii="Times" w:hAnsi="Times" w:cs="B Lotus"/>
          <w:sz w:val="26"/>
          <w:rtl/>
          <w:lang w:bidi="fa-IR"/>
        </w:rPr>
        <w:footnoteReference w:id="5"/>
      </w:r>
      <w:r w:rsidRPr="0000195C">
        <w:rPr>
          <w:rFonts w:ascii="Times" w:hAnsi="Times" w:cs="B Lotus" w:hint="cs"/>
          <w:sz w:val="26"/>
          <w:rtl/>
          <w:lang w:bidi="fa-IR"/>
        </w:rPr>
        <w:t xml:space="preserve"> را نقطۀ آغازین و تولد رشتۀ مطالعات برنامۀ درسی بدانیم چیزی در حدود یک قرن سابقه برای آن حساب کرده‌ایم. در طی یک قرن گذشته مطالعات برنامۀ درسی، چه به‌عنوان یک حوزۀ دانشگاهی و چه به‌عنوان یک حرفه،</w:t>
      </w:r>
      <w:r w:rsidRPr="0000195C">
        <w:rPr>
          <w:rFonts w:ascii="Times" w:hAnsi="Times" w:cs="B Lotus"/>
          <w:sz w:val="26"/>
          <w:rtl/>
          <w:lang w:bidi="fa-IR"/>
        </w:rPr>
        <w:t xml:space="preserve"> </w:t>
      </w:r>
      <w:r w:rsidRPr="0000195C">
        <w:rPr>
          <w:rFonts w:ascii="Times" w:hAnsi="Times" w:cs="B Lotus" w:hint="cs"/>
          <w:sz w:val="26"/>
          <w:rtl/>
          <w:lang w:bidi="fa-IR"/>
        </w:rPr>
        <w:t xml:space="preserve">تحولات و فراز و فرودهای بسیاری را به خود دیده و همواره در صدد تثبیت خویش در حوزۀ علم بوده است. این تغییر و تحولات گاه حتی به </w:t>
      </w:r>
      <w:r w:rsidRPr="0000195C">
        <w:rPr>
          <w:rFonts w:ascii="Times" w:hAnsi="Times" w:cs="B Lotus"/>
          <w:sz w:val="26"/>
          <w:rtl/>
          <w:lang w:bidi="fa-IR"/>
        </w:rPr>
        <w:t>جا</w:t>
      </w:r>
      <w:r w:rsidRPr="0000195C">
        <w:rPr>
          <w:rFonts w:ascii="Times" w:hAnsi="Times" w:cs="B Lotus" w:hint="cs"/>
          <w:sz w:val="26"/>
          <w:rtl/>
          <w:lang w:bidi="fa-IR"/>
        </w:rPr>
        <w:t>یی رسیده است که نام رشته چندین و چند بار تغییر پیدا کرده است و امروزه در نقاط مختلف دنیا با عناوینی چون برنامه‌ریزی درسی، برنامۀ درسی، مطالعات برنامۀ درسی شناخته می‌شود. در یک برهۀ زمانی (سال 1948) رالف تایلر</w:t>
      </w:r>
      <w:r w:rsidRPr="0000195C">
        <w:rPr>
          <w:rStyle w:val="FootnoteReference"/>
          <w:rFonts w:ascii="Times" w:hAnsi="Times" w:cs="B Lotus"/>
          <w:sz w:val="26"/>
          <w:rtl/>
          <w:lang w:bidi="fa-IR"/>
        </w:rPr>
        <w:footnoteReference w:id="6"/>
      </w:r>
      <w:r w:rsidRPr="0000195C">
        <w:rPr>
          <w:rFonts w:ascii="Times" w:hAnsi="Times" w:cs="B Lotus" w:hint="cs"/>
          <w:sz w:val="26"/>
          <w:rtl/>
          <w:lang w:bidi="fa-IR"/>
        </w:rPr>
        <w:t xml:space="preserve"> با انتشار کتاب مشهور خویش «</w:t>
      </w:r>
      <w:r w:rsidRPr="0000195C">
        <w:rPr>
          <w:rFonts w:ascii="Times" w:hAnsi="Times" w:cs="B Lotus" w:hint="cs"/>
          <w:i/>
          <w:iCs/>
          <w:sz w:val="26"/>
          <w:rtl/>
          <w:lang w:bidi="fa-IR"/>
        </w:rPr>
        <w:t>اصول اساسی برنامۀ درسی و آموزش</w:t>
      </w:r>
      <w:r w:rsidRPr="0000195C">
        <w:rPr>
          <w:rFonts w:ascii="Times" w:hAnsi="Times" w:cs="B Lotus" w:hint="cs"/>
          <w:sz w:val="26"/>
          <w:rtl/>
          <w:lang w:bidi="fa-IR"/>
        </w:rPr>
        <w:t>»</w:t>
      </w:r>
      <w:r w:rsidRPr="0000195C">
        <w:rPr>
          <w:rStyle w:val="FootnoteReference"/>
          <w:rFonts w:ascii="Times" w:hAnsi="Times" w:cs="B Lotus"/>
          <w:sz w:val="26"/>
          <w:rtl/>
          <w:lang w:bidi="fa-IR"/>
        </w:rPr>
        <w:footnoteReference w:id="7"/>
      </w:r>
      <w:r w:rsidRPr="0000195C">
        <w:rPr>
          <w:rFonts w:ascii="Times" w:hAnsi="Times" w:cs="B Lotus" w:hint="cs"/>
          <w:sz w:val="26"/>
          <w:rtl/>
          <w:lang w:bidi="fa-IR"/>
        </w:rPr>
        <w:t xml:space="preserve"> بدان هویتی مقبول بخشید، در برهۀ زمانی دیگر (سال 1969) ژوزف شواب</w:t>
      </w:r>
      <w:r w:rsidRPr="0000195C">
        <w:rPr>
          <w:rStyle w:val="FootnoteReference"/>
          <w:rFonts w:ascii="Times" w:hAnsi="Times" w:cs="B Lotus"/>
          <w:sz w:val="26"/>
          <w:rtl/>
          <w:lang w:bidi="fa-IR"/>
        </w:rPr>
        <w:footnoteReference w:id="8"/>
      </w:r>
      <w:r w:rsidRPr="0000195C">
        <w:rPr>
          <w:rFonts w:ascii="Times" w:hAnsi="Times" w:cs="B Lotus"/>
          <w:sz w:val="26"/>
          <w:rtl/>
          <w:lang w:bidi="fa-IR"/>
        </w:rPr>
        <w:t xml:space="preserve"> در</w:t>
      </w:r>
      <w:r w:rsidRPr="0000195C">
        <w:rPr>
          <w:rFonts w:ascii="Times" w:hAnsi="Times" w:cs="B Lotus" w:hint="cs"/>
          <w:sz w:val="26"/>
          <w:rtl/>
          <w:lang w:bidi="fa-IR"/>
        </w:rPr>
        <w:t xml:space="preserve"> عبارتی معروف آن را به بیماری در حال احتضار</w:t>
      </w:r>
      <w:r w:rsidRPr="0000195C">
        <w:rPr>
          <w:rStyle w:val="FootnoteReference"/>
          <w:rFonts w:ascii="Times" w:hAnsi="Times" w:cs="B Lotus"/>
          <w:sz w:val="26"/>
          <w:rtl/>
          <w:lang w:bidi="fa-IR"/>
        </w:rPr>
        <w:footnoteReference w:id="9"/>
      </w:r>
      <w:r w:rsidRPr="0000195C">
        <w:rPr>
          <w:rFonts w:ascii="Times" w:hAnsi="Times" w:cs="B Lotus" w:hint="cs"/>
          <w:sz w:val="26"/>
          <w:rtl/>
          <w:lang w:bidi="fa-IR"/>
        </w:rPr>
        <w:t xml:space="preserve"> تشبیه کرد</w:t>
      </w:r>
      <w:r w:rsidRPr="0000195C">
        <w:rPr>
          <w:rFonts w:ascii="Times" w:hAnsi="Times" w:cs="B Lotus"/>
          <w:sz w:val="26"/>
          <w:rtl/>
          <w:lang w:bidi="fa-IR"/>
        </w:rPr>
        <w:t xml:space="preserve"> </w:t>
      </w:r>
      <w:r w:rsidRPr="0000195C">
        <w:rPr>
          <w:rFonts w:ascii="Times" w:hAnsi="Times" w:cs="B Lotus" w:hint="cs"/>
          <w:sz w:val="26"/>
          <w:rtl/>
          <w:lang w:bidi="fa-IR"/>
        </w:rPr>
        <w:t>و ویلیام پاینار</w:t>
      </w:r>
      <w:r w:rsidRPr="0000195C">
        <w:rPr>
          <w:rStyle w:val="FootnoteReference"/>
          <w:rFonts w:ascii="Times" w:hAnsi="Times" w:cs="B Lotus"/>
          <w:sz w:val="26"/>
          <w:rtl/>
          <w:lang w:bidi="fa-IR"/>
        </w:rPr>
        <w:footnoteReference w:id="10"/>
      </w:r>
      <w:r w:rsidRPr="0000195C">
        <w:rPr>
          <w:rFonts w:ascii="Times" w:hAnsi="Times" w:cs="B Lotus" w:hint="cs"/>
          <w:sz w:val="26"/>
          <w:rtl/>
          <w:lang w:bidi="fa-IR"/>
        </w:rPr>
        <w:t xml:space="preserve"> (سال 1974) سنگ قبری بر رشتۀ برنامه‌ریزی درسی نهاد و این سال را سال وفات آن و تولد رشتۀ مطالعات برنامۀ درسی نامید. در طی تمامی این سال‌ها و با وجود تمامی این فراز و فرودها، این رشته توانسته است با تأسیس دپارتمان‌های دانشگاهی، چاپ نشریات و کتاب‌ها، برگزاری همایش‌های ملی و بین‌المللی</w:t>
      </w:r>
      <w:r w:rsidRPr="0000195C">
        <w:rPr>
          <w:rFonts w:ascii="Times" w:hAnsi="Times" w:cs="B Lotus"/>
          <w:sz w:val="26"/>
          <w:rtl/>
          <w:lang w:bidi="fa-IR"/>
        </w:rPr>
        <w:t xml:space="preserve"> </w:t>
      </w:r>
      <w:r w:rsidRPr="0000195C">
        <w:rPr>
          <w:rFonts w:ascii="Times" w:hAnsi="Times" w:cs="B Lotus" w:hint="cs"/>
          <w:sz w:val="26"/>
          <w:rtl/>
          <w:lang w:bidi="fa-IR"/>
        </w:rPr>
        <w:t>و تربیت دانش‌آموختگان متعدد ضرورت و هستی خود را تا حد زیادی تحمیل کند اما به نظر می‌رسد در مورد «چیستی» آن کماکان مناقشه‌های بسیاری وجود دارد.</w:t>
      </w:r>
    </w:p>
    <w:p w:rsidR="00866965" w:rsidRPr="0000195C" w:rsidRDefault="00866965" w:rsidP="00866965">
      <w:pPr>
        <w:widowControl w:val="0"/>
        <w:bidi/>
        <w:ind w:firstLine="283"/>
        <w:jc w:val="both"/>
        <w:rPr>
          <w:rFonts w:ascii="Times" w:hAnsi="Times" w:cs="B Lotus"/>
          <w:sz w:val="26"/>
          <w:rtl/>
          <w:lang w:bidi="fa-IR"/>
        </w:rPr>
      </w:pPr>
      <w:r w:rsidRPr="0000195C">
        <w:rPr>
          <w:rFonts w:ascii="Times" w:hAnsi="Times" w:cs="B Lotus" w:hint="cs"/>
          <w:sz w:val="26"/>
          <w:rtl/>
          <w:lang w:bidi="fa-IR"/>
        </w:rPr>
        <w:t xml:space="preserve">البته هدف پژوهش حاضر بررسی تحولات تاریخی و هویت‌کاوی این رشته نیست؛ </w:t>
      </w:r>
      <w:r w:rsidRPr="0000195C">
        <w:rPr>
          <w:rFonts w:ascii="Times" w:hAnsi="Times" w:cs="B Lotus" w:hint="cs"/>
          <w:sz w:val="26"/>
          <w:rtl/>
          <w:lang w:bidi="fa-IR"/>
        </w:rPr>
        <w:lastRenderedPageBreak/>
        <w:t>بلکه سعی شده تا نشان داده شود که در صورتی که ابعاد و حوزه‌های رشتۀ مطالعات برنامۀ درسی را به شرح ذیل بدانیم، آنگاه می‌توانیم با یک جستجوی ساده در منابع مکتوب موجود دریابیم که کدام‌یک از این حوزه‌ها بیشتر یا کمتر مورد اقبال قرار گرفته‌اند.</w:t>
      </w:r>
    </w:p>
    <w:p w:rsidR="00866965" w:rsidRPr="0000195C" w:rsidRDefault="00866965" w:rsidP="00866965">
      <w:pPr>
        <w:widowControl w:val="0"/>
        <w:bidi/>
        <w:jc w:val="center"/>
        <w:rPr>
          <w:rFonts w:ascii="Times" w:hAnsi="Times" w:cs="B Lotus"/>
          <w:sz w:val="20"/>
          <w:szCs w:val="20"/>
          <w:rtl/>
          <w:lang w:bidi="fa-IR"/>
        </w:rPr>
      </w:pPr>
      <w:r w:rsidRPr="0000195C">
        <w:rPr>
          <w:rFonts w:ascii="Times" w:hAnsi="Times" w:cs="B Lotus" w:hint="cs"/>
          <w:sz w:val="20"/>
          <w:szCs w:val="20"/>
          <w:rtl/>
          <w:lang w:bidi="fa-IR"/>
        </w:rPr>
        <w:t xml:space="preserve">جدول شمارۀ </w:t>
      </w:r>
      <w:r w:rsidRPr="0000195C">
        <w:rPr>
          <w:rFonts w:ascii="Times" w:hAnsi="Times" w:cs="B Lotus"/>
          <w:sz w:val="20"/>
          <w:szCs w:val="20"/>
          <w:rtl/>
          <w:lang w:bidi="fa-IR"/>
        </w:rPr>
        <w:t xml:space="preserve">1- </w:t>
      </w:r>
      <w:r w:rsidRPr="0000195C">
        <w:rPr>
          <w:rFonts w:ascii="Times" w:hAnsi="Times" w:cs="B Lotus" w:hint="cs"/>
          <w:sz w:val="20"/>
          <w:szCs w:val="20"/>
          <w:rtl/>
          <w:lang w:bidi="fa-IR"/>
        </w:rPr>
        <w:t>ابعاد</w:t>
      </w:r>
      <w:r w:rsidRPr="0000195C">
        <w:rPr>
          <w:rFonts w:ascii="Times" w:hAnsi="Times" w:cs="B Lotus"/>
          <w:sz w:val="20"/>
          <w:szCs w:val="20"/>
          <w:rtl/>
          <w:lang w:bidi="fa-IR"/>
        </w:rPr>
        <w:t xml:space="preserve"> </w:t>
      </w:r>
      <w:r w:rsidRPr="0000195C">
        <w:rPr>
          <w:rFonts w:ascii="Times" w:hAnsi="Times" w:cs="B Lotus" w:hint="cs"/>
          <w:sz w:val="20"/>
          <w:szCs w:val="20"/>
          <w:rtl/>
          <w:lang w:bidi="fa-IR"/>
        </w:rPr>
        <w:t>و</w:t>
      </w:r>
      <w:r w:rsidRPr="0000195C">
        <w:rPr>
          <w:rFonts w:ascii="Times" w:hAnsi="Times" w:cs="B Lotus"/>
          <w:sz w:val="20"/>
          <w:szCs w:val="20"/>
          <w:rtl/>
          <w:lang w:bidi="fa-IR"/>
        </w:rPr>
        <w:t xml:space="preserve"> </w:t>
      </w:r>
      <w:r w:rsidRPr="0000195C">
        <w:rPr>
          <w:rFonts w:ascii="Times" w:hAnsi="Times" w:cs="B Lotus" w:hint="cs"/>
          <w:sz w:val="20"/>
          <w:szCs w:val="20"/>
          <w:rtl/>
          <w:lang w:bidi="fa-IR"/>
        </w:rPr>
        <w:t>حوزه‌های</w:t>
      </w:r>
      <w:r w:rsidRPr="0000195C">
        <w:rPr>
          <w:rFonts w:ascii="Times" w:hAnsi="Times" w:cs="B Lotus"/>
          <w:sz w:val="20"/>
          <w:szCs w:val="20"/>
          <w:rtl/>
          <w:lang w:bidi="fa-IR"/>
        </w:rPr>
        <w:t xml:space="preserve"> </w:t>
      </w:r>
      <w:r w:rsidRPr="0000195C">
        <w:rPr>
          <w:rFonts w:ascii="Times" w:hAnsi="Times" w:cs="B Lotus" w:hint="cs"/>
          <w:sz w:val="20"/>
          <w:szCs w:val="20"/>
          <w:rtl/>
          <w:lang w:bidi="fa-IR"/>
        </w:rPr>
        <w:t>رشتۀ</w:t>
      </w:r>
      <w:r w:rsidRPr="0000195C">
        <w:rPr>
          <w:rFonts w:ascii="Times" w:hAnsi="Times" w:cs="B Lotus"/>
          <w:sz w:val="20"/>
          <w:szCs w:val="20"/>
          <w:rtl/>
          <w:lang w:bidi="fa-IR"/>
        </w:rPr>
        <w:t xml:space="preserve"> </w:t>
      </w:r>
      <w:r w:rsidRPr="0000195C">
        <w:rPr>
          <w:rFonts w:ascii="Times" w:hAnsi="Times" w:cs="B Lotus" w:hint="cs"/>
          <w:sz w:val="20"/>
          <w:szCs w:val="20"/>
          <w:rtl/>
          <w:lang w:bidi="fa-IR"/>
        </w:rPr>
        <w:t>برنامۀ درسی</w:t>
      </w:r>
    </w:p>
    <w:tbl>
      <w:tblPr>
        <w:bidiVisual/>
        <w:tblW w:w="6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1101"/>
        <w:gridCol w:w="1322"/>
        <w:gridCol w:w="1160"/>
        <w:gridCol w:w="1255"/>
        <w:gridCol w:w="962"/>
      </w:tblGrid>
      <w:tr w:rsidR="0000195C" w:rsidRPr="0000195C" w:rsidTr="00866965">
        <w:trPr>
          <w:tblHeader/>
          <w:jc w:val="center"/>
        </w:trPr>
        <w:tc>
          <w:tcPr>
            <w:tcW w:w="0" w:type="auto"/>
            <w:shd w:val="clear" w:color="auto" w:fill="DEEAF6" w:themeFill="accent1" w:themeFillTint="33"/>
          </w:tcPr>
          <w:p w:rsidR="00866965" w:rsidRPr="0000195C" w:rsidRDefault="00866965" w:rsidP="00D579E6">
            <w:pPr>
              <w:widowControl w:val="0"/>
              <w:bidi/>
              <w:jc w:val="center"/>
              <w:rPr>
                <w:rFonts w:ascii="Times" w:hAnsi="Times" w:cs="B Lotus"/>
                <w:b/>
                <w:bCs/>
                <w:rtl/>
                <w:lang w:bidi="fa-IR"/>
              </w:rPr>
            </w:pPr>
            <w:r w:rsidRPr="0000195C">
              <w:rPr>
                <w:rFonts w:ascii="Times" w:hAnsi="Times" w:cs="B Lotus" w:hint="cs"/>
                <w:b/>
                <w:bCs/>
                <w:rtl/>
                <w:lang w:bidi="fa-IR"/>
              </w:rPr>
              <w:t>ابعاد</w:t>
            </w:r>
          </w:p>
        </w:tc>
        <w:tc>
          <w:tcPr>
            <w:tcW w:w="5800" w:type="dxa"/>
            <w:gridSpan w:val="5"/>
            <w:shd w:val="clear" w:color="auto" w:fill="DEEAF6" w:themeFill="accent1" w:themeFillTint="33"/>
          </w:tcPr>
          <w:p w:rsidR="00866965" w:rsidRPr="0000195C" w:rsidRDefault="00866965" w:rsidP="00D579E6">
            <w:pPr>
              <w:widowControl w:val="0"/>
              <w:bidi/>
              <w:jc w:val="center"/>
              <w:rPr>
                <w:rFonts w:ascii="Times" w:hAnsi="Times" w:cs="B Lotus"/>
                <w:b/>
                <w:bCs/>
                <w:rtl/>
                <w:lang w:bidi="fa-IR"/>
              </w:rPr>
            </w:pPr>
            <w:r w:rsidRPr="0000195C">
              <w:rPr>
                <w:rFonts w:ascii="Times" w:hAnsi="Times" w:cs="B Lotus" w:hint="cs"/>
                <w:b/>
                <w:bCs/>
                <w:rtl/>
                <w:lang w:bidi="fa-IR"/>
              </w:rPr>
              <w:t>حوزه‌ها</w:t>
            </w:r>
          </w:p>
        </w:tc>
      </w:tr>
      <w:tr w:rsidR="0000195C" w:rsidRPr="0000195C" w:rsidTr="00866965">
        <w:trPr>
          <w:jc w:val="center"/>
        </w:trPr>
        <w:tc>
          <w:tcPr>
            <w:tcW w:w="0" w:type="auto"/>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فرایندی-فنی</w:t>
            </w:r>
          </w:p>
        </w:tc>
        <w:tc>
          <w:tcPr>
            <w:tcW w:w="0" w:type="auto"/>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برنامه‌ریزی درسی</w:t>
            </w:r>
          </w:p>
        </w:tc>
        <w:tc>
          <w:tcPr>
            <w:tcW w:w="1322"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طراحی برنامۀ درسی</w:t>
            </w:r>
          </w:p>
        </w:tc>
        <w:tc>
          <w:tcPr>
            <w:tcW w:w="1160"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ارزشیابی برنامۀ درسی</w:t>
            </w:r>
          </w:p>
        </w:tc>
        <w:tc>
          <w:tcPr>
            <w:tcW w:w="1255"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سیاست‌گذاری برنامۀ درسی</w:t>
            </w:r>
          </w:p>
        </w:tc>
        <w:tc>
          <w:tcPr>
            <w:tcW w:w="962" w:type="dxa"/>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w:t>
            </w:r>
          </w:p>
        </w:tc>
      </w:tr>
      <w:tr w:rsidR="0000195C" w:rsidRPr="0000195C" w:rsidTr="00866965">
        <w:trPr>
          <w:jc w:val="center"/>
        </w:trPr>
        <w:tc>
          <w:tcPr>
            <w:tcW w:w="0" w:type="auto"/>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دیسیپلینی</w:t>
            </w:r>
          </w:p>
        </w:tc>
        <w:tc>
          <w:tcPr>
            <w:tcW w:w="0" w:type="auto"/>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ریاضیات</w:t>
            </w:r>
          </w:p>
        </w:tc>
        <w:tc>
          <w:tcPr>
            <w:tcW w:w="1322"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علوم</w:t>
            </w:r>
          </w:p>
        </w:tc>
        <w:tc>
          <w:tcPr>
            <w:tcW w:w="1160"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مطالعات اجتماعی</w:t>
            </w:r>
          </w:p>
        </w:tc>
        <w:tc>
          <w:tcPr>
            <w:tcW w:w="1255"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تاریخ</w:t>
            </w:r>
          </w:p>
        </w:tc>
        <w:tc>
          <w:tcPr>
            <w:tcW w:w="962" w:type="dxa"/>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w:t>
            </w:r>
          </w:p>
        </w:tc>
      </w:tr>
      <w:tr w:rsidR="0000195C" w:rsidRPr="0000195C" w:rsidTr="00866965">
        <w:trPr>
          <w:jc w:val="center"/>
        </w:trPr>
        <w:tc>
          <w:tcPr>
            <w:tcW w:w="0" w:type="auto"/>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مضمونی</w:t>
            </w:r>
          </w:p>
        </w:tc>
        <w:tc>
          <w:tcPr>
            <w:tcW w:w="0" w:type="auto"/>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چندفرهنگی</w:t>
            </w:r>
          </w:p>
        </w:tc>
        <w:tc>
          <w:tcPr>
            <w:tcW w:w="1322"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بین‌المللی‌سازی</w:t>
            </w:r>
          </w:p>
        </w:tc>
        <w:tc>
          <w:tcPr>
            <w:tcW w:w="1160"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آموزش مجازی</w:t>
            </w:r>
          </w:p>
        </w:tc>
        <w:tc>
          <w:tcPr>
            <w:tcW w:w="1255"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مطالعات عصب‌شناسی</w:t>
            </w:r>
          </w:p>
        </w:tc>
        <w:tc>
          <w:tcPr>
            <w:tcW w:w="962" w:type="dxa"/>
            <w:vAlign w:val="center"/>
          </w:tcPr>
          <w:p w:rsidR="00866965" w:rsidRPr="0000195C" w:rsidRDefault="00866965" w:rsidP="00D579E6">
            <w:pPr>
              <w:jc w:val="center"/>
              <w:rPr>
                <w:rFonts w:cs="B Lotus"/>
              </w:rPr>
            </w:pPr>
            <w:r w:rsidRPr="0000195C">
              <w:rPr>
                <w:rFonts w:ascii="Times" w:hAnsi="Times" w:cs="B Lotus" w:hint="cs"/>
                <w:rtl/>
                <w:lang w:bidi="fa-IR"/>
              </w:rPr>
              <w:t>.......</w:t>
            </w:r>
          </w:p>
        </w:tc>
      </w:tr>
      <w:tr w:rsidR="0000195C" w:rsidRPr="0000195C" w:rsidTr="00866965">
        <w:trPr>
          <w:jc w:val="center"/>
        </w:trPr>
        <w:tc>
          <w:tcPr>
            <w:tcW w:w="0" w:type="auto"/>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نظری-پژوهشی</w:t>
            </w:r>
          </w:p>
        </w:tc>
        <w:tc>
          <w:tcPr>
            <w:tcW w:w="0" w:type="auto"/>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نظریه‌های برنامۀ درسی</w:t>
            </w:r>
          </w:p>
        </w:tc>
        <w:tc>
          <w:tcPr>
            <w:tcW w:w="1322"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پژوهش در برنامۀ درسی</w:t>
            </w:r>
          </w:p>
        </w:tc>
        <w:tc>
          <w:tcPr>
            <w:tcW w:w="1160"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مطالعات تاریخی در برنامۀ درسی</w:t>
            </w:r>
          </w:p>
        </w:tc>
        <w:tc>
          <w:tcPr>
            <w:tcW w:w="1255"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مطالعات تطبیقی در برنامۀ درسی</w:t>
            </w:r>
          </w:p>
        </w:tc>
        <w:tc>
          <w:tcPr>
            <w:tcW w:w="962" w:type="dxa"/>
            <w:vAlign w:val="center"/>
          </w:tcPr>
          <w:p w:rsidR="00866965" w:rsidRPr="0000195C" w:rsidRDefault="00866965" w:rsidP="00D579E6">
            <w:pPr>
              <w:jc w:val="center"/>
              <w:rPr>
                <w:rFonts w:cs="B Lotus"/>
              </w:rPr>
            </w:pPr>
            <w:r w:rsidRPr="0000195C">
              <w:rPr>
                <w:rFonts w:ascii="Times" w:hAnsi="Times" w:cs="B Lotus" w:hint="cs"/>
                <w:rtl/>
                <w:lang w:bidi="fa-IR"/>
              </w:rPr>
              <w:t>.......</w:t>
            </w:r>
          </w:p>
        </w:tc>
      </w:tr>
      <w:tr w:rsidR="0000195C" w:rsidRPr="0000195C" w:rsidTr="00866965">
        <w:trPr>
          <w:jc w:val="center"/>
        </w:trPr>
        <w:tc>
          <w:tcPr>
            <w:tcW w:w="0" w:type="auto"/>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مقطعی</w:t>
            </w:r>
          </w:p>
        </w:tc>
        <w:tc>
          <w:tcPr>
            <w:tcW w:w="0" w:type="auto"/>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پیش‌دبستانی</w:t>
            </w:r>
          </w:p>
        </w:tc>
        <w:tc>
          <w:tcPr>
            <w:tcW w:w="1322"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دبستان</w:t>
            </w:r>
          </w:p>
        </w:tc>
        <w:tc>
          <w:tcPr>
            <w:tcW w:w="1160"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متوسطه</w:t>
            </w:r>
          </w:p>
        </w:tc>
        <w:tc>
          <w:tcPr>
            <w:tcW w:w="1255" w:type="dxa"/>
            <w:shd w:val="clear" w:color="auto" w:fill="auto"/>
            <w:vAlign w:val="center"/>
          </w:tcPr>
          <w:p w:rsidR="00866965" w:rsidRPr="0000195C" w:rsidRDefault="00866965" w:rsidP="00D579E6">
            <w:pPr>
              <w:widowControl w:val="0"/>
              <w:bidi/>
              <w:jc w:val="center"/>
              <w:rPr>
                <w:rFonts w:ascii="Times" w:hAnsi="Times" w:cs="B Lotus"/>
                <w:rtl/>
                <w:lang w:bidi="fa-IR"/>
              </w:rPr>
            </w:pPr>
            <w:r w:rsidRPr="0000195C">
              <w:rPr>
                <w:rFonts w:ascii="Times" w:hAnsi="Times" w:cs="B Lotus" w:hint="cs"/>
                <w:rtl/>
                <w:lang w:bidi="fa-IR"/>
              </w:rPr>
              <w:t>آموزش عالی</w:t>
            </w:r>
          </w:p>
        </w:tc>
        <w:tc>
          <w:tcPr>
            <w:tcW w:w="962" w:type="dxa"/>
            <w:vAlign w:val="center"/>
          </w:tcPr>
          <w:p w:rsidR="00866965" w:rsidRPr="0000195C" w:rsidRDefault="00866965" w:rsidP="00D579E6">
            <w:pPr>
              <w:jc w:val="center"/>
              <w:rPr>
                <w:rFonts w:cs="B Lotus"/>
              </w:rPr>
            </w:pPr>
            <w:r w:rsidRPr="0000195C">
              <w:rPr>
                <w:rFonts w:ascii="Times" w:hAnsi="Times" w:cs="B Lotus" w:hint="cs"/>
                <w:rtl/>
                <w:lang w:bidi="fa-IR"/>
              </w:rPr>
              <w:t>.......</w:t>
            </w:r>
          </w:p>
        </w:tc>
      </w:tr>
    </w:tbl>
    <w:p w:rsidR="00866965" w:rsidRPr="0000195C" w:rsidRDefault="00866965" w:rsidP="00866965">
      <w:pPr>
        <w:widowControl w:val="0"/>
        <w:bidi/>
        <w:jc w:val="center"/>
        <w:rPr>
          <w:rFonts w:ascii="Times" w:hAnsi="Times" w:cs="B Lotus"/>
          <w:b/>
          <w:bCs/>
          <w:sz w:val="20"/>
          <w:szCs w:val="20"/>
          <w:rtl/>
          <w:lang w:bidi="fa-IR"/>
        </w:rPr>
      </w:pPr>
    </w:p>
    <w:p w:rsidR="00866965" w:rsidRPr="0000195C" w:rsidRDefault="00866965" w:rsidP="00866965">
      <w:pPr>
        <w:widowControl w:val="0"/>
        <w:bidi/>
        <w:ind w:firstLine="283"/>
        <w:jc w:val="both"/>
        <w:rPr>
          <w:rFonts w:ascii="Times" w:hAnsi="Times" w:cs="B Lotus"/>
          <w:sz w:val="26"/>
          <w:rtl/>
          <w:lang w:bidi="fa-IR"/>
        </w:rPr>
      </w:pPr>
      <w:r w:rsidRPr="0000195C">
        <w:rPr>
          <w:rFonts w:ascii="Times" w:hAnsi="Times" w:cs="B Lotus" w:hint="cs"/>
          <w:sz w:val="26"/>
          <w:rtl/>
          <w:lang w:bidi="fa-IR"/>
        </w:rPr>
        <w:t xml:space="preserve">در صورتی که این جدول ماتریسی را مبنای جستجوی خویش قرار دهیم، آنگاه می‌توانیم با یک بررسی ساده در موتورهای جستجوی عمومی (مانند گوگل) و یا پایگاه‌های مقالات و آثار تخصصی (مانند </w:t>
      </w:r>
      <w:r w:rsidRPr="0000195C">
        <w:rPr>
          <w:rFonts w:ascii="Times" w:hAnsi="Times" w:cs="B Lotus"/>
          <w:sz w:val="26"/>
          <w:lang w:val="en-CA" w:bidi="fa-IR"/>
        </w:rPr>
        <w:t>Science Direct</w:t>
      </w:r>
      <w:r w:rsidRPr="0000195C">
        <w:rPr>
          <w:rFonts w:ascii="Times" w:hAnsi="Times" w:cs="B Lotus" w:hint="cs"/>
          <w:sz w:val="26"/>
          <w:rtl/>
          <w:lang w:bidi="fa-IR"/>
        </w:rPr>
        <w:t>) دریابیم هر کدام از این حوزه‌ها تا چه اندازه در پژوهش‌ها و تحقیقات مورد اقبال قرار گرفته‌اند. برای مثال یک جستجوی کلی در سایت آمازون</w:t>
      </w:r>
      <w:r w:rsidRPr="0000195C">
        <w:rPr>
          <w:rStyle w:val="FootnoteReference"/>
          <w:rFonts w:ascii="Times" w:hAnsi="Times" w:cs="B Lotus"/>
          <w:sz w:val="26"/>
          <w:rtl/>
          <w:lang w:bidi="fa-IR"/>
        </w:rPr>
        <w:footnoteReference w:id="11"/>
      </w:r>
      <w:r w:rsidRPr="0000195C">
        <w:rPr>
          <w:rFonts w:ascii="Times" w:hAnsi="Times" w:cs="B Lotus" w:hint="cs"/>
          <w:sz w:val="26"/>
          <w:rtl/>
          <w:lang w:bidi="fa-IR"/>
        </w:rPr>
        <w:t xml:space="preserve"> با کلید واژۀ «برنامه‌ریزی درسی»</w:t>
      </w:r>
      <w:r w:rsidRPr="0000195C">
        <w:rPr>
          <w:rStyle w:val="FootnoteReference"/>
          <w:rFonts w:ascii="Times" w:hAnsi="Times" w:cs="B Lotus"/>
          <w:sz w:val="26"/>
          <w:rtl/>
          <w:lang w:bidi="fa-IR"/>
        </w:rPr>
        <w:footnoteReference w:id="12"/>
      </w:r>
      <w:r w:rsidRPr="0000195C">
        <w:rPr>
          <w:rFonts w:ascii="Times" w:hAnsi="Times" w:cs="B Lotus" w:hint="cs"/>
          <w:sz w:val="26"/>
          <w:rtl/>
          <w:lang w:bidi="fa-IR"/>
        </w:rPr>
        <w:t>، 28083 محصول را به شما عرضه می‌کند و با کلید واژۀ «ارزشیابی برنامۀ درسی»</w:t>
      </w:r>
      <w:r w:rsidRPr="0000195C">
        <w:rPr>
          <w:rStyle w:val="FootnoteReference"/>
          <w:rFonts w:ascii="Times" w:hAnsi="Times" w:cs="B Lotus"/>
          <w:sz w:val="26"/>
          <w:rtl/>
          <w:lang w:bidi="fa-IR"/>
        </w:rPr>
        <w:footnoteReference w:id="13"/>
      </w:r>
      <w:r w:rsidRPr="0000195C">
        <w:rPr>
          <w:rFonts w:ascii="Times" w:hAnsi="Times" w:cs="B Lotus" w:hint="cs"/>
          <w:sz w:val="26"/>
          <w:rtl/>
          <w:lang w:bidi="fa-IR"/>
        </w:rPr>
        <w:t xml:space="preserve"> 3177 محصول. همچنین </w:t>
      </w:r>
      <w:r w:rsidRPr="0000195C">
        <w:rPr>
          <w:rFonts w:ascii="Times" w:hAnsi="Times" w:cs="B Lotus" w:hint="cs"/>
          <w:sz w:val="26"/>
          <w:rtl/>
          <w:lang w:bidi="fa-IR"/>
        </w:rPr>
        <w:lastRenderedPageBreak/>
        <w:t xml:space="preserve">جستجوی این دو کلید واژه در پایگاه آثار علمی </w:t>
      </w:r>
      <w:r w:rsidRPr="0000195C">
        <w:rPr>
          <w:rFonts w:ascii="Times" w:hAnsi="Times" w:cs="B Lotus"/>
          <w:sz w:val="26"/>
          <w:lang w:val="en-CA" w:bidi="fa-IR"/>
        </w:rPr>
        <w:t>Science Direct</w:t>
      </w:r>
      <w:r w:rsidRPr="0000195C">
        <w:rPr>
          <w:rFonts w:ascii="Times" w:hAnsi="Times" w:cs="B Lotus" w:hint="cs"/>
          <w:sz w:val="26"/>
          <w:rtl/>
          <w:lang w:bidi="fa-IR"/>
        </w:rPr>
        <w:t xml:space="preserve"> به ترتیب 8272 و 1099 اثر را در اختیار شما قرار می‌دهد.</w:t>
      </w:r>
    </w:p>
    <w:p w:rsidR="00866965" w:rsidRPr="0000195C" w:rsidRDefault="00866965" w:rsidP="00866965">
      <w:pPr>
        <w:widowControl w:val="0"/>
        <w:bidi/>
        <w:ind w:firstLine="283"/>
        <w:jc w:val="both"/>
        <w:rPr>
          <w:rFonts w:ascii="Times" w:hAnsi="Times" w:cs="B Lotus"/>
          <w:sz w:val="26"/>
          <w:rtl/>
          <w:lang w:bidi="fa-IR"/>
        </w:rPr>
      </w:pPr>
      <w:r w:rsidRPr="0000195C">
        <w:rPr>
          <w:rFonts w:ascii="Times" w:hAnsi="Times" w:cs="B Lotus" w:hint="cs"/>
          <w:sz w:val="26"/>
          <w:rtl/>
          <w:lang w:bidi="fa-IR"/>
        </w:rPr>
        <w:t>فقر آثار مربوط به حوزۀ ارزشیابی برنامۀ درسی اگرچه مشهود به نظر می‌رسد، اما مشکل عمده‌تر هنگامی نمود پیدا می‌کند که دریابیم مدل‌های ارزشیابی آموزشی که تابه‌حال تدوین شده و مورد استفاده قرار گرفته‌اند نمی‌توانند فهم جامعی از تمامی ابعاد این پدیده به ما عرضه دارند. در صورتی که ما برنامۀ درسی را به‌عنوان تجربه</w:t>
      </w:r>
      <w:r w:rsidRPr="0000195C">
        <w:rPr>
          <w:rStyle w:val="FootnoteReference"/>
          <w:rFonts w:ascii="Times" w:hAnsi="Times" w:cs="B Lotus"/>
          <w:sz w:val="26"/>
          <w:rtl/>
          <w:lang w:bidi="fa-IR"/>
        </w:rPr>
        <w:footnoteReference w:id="14"/>
      </w:r>
      <w:r w:rsidRPr="0000195C">
        <w:rPr>
          <w:rFonts w:ascii="Times" w:hAnsi="Times" w:cs="B Lotus" w:hint="cs"/>
          <w:sz w:val="26"/>
          <w:rtl/>
          <w:lang w:val="en-CA" w:bidi="fa-IR"/>
        </w:rPr>
        <w:t xml:space="preserve"> در نظر داشته باشیم و نه صرفاً یک سند مکتوب</w:t>
      </w:r>
      <w:r w:rsidRPr="0000195C">
        <w:rPr>
          <w:rStyle w:val="FootnoteReference"/>
          <w:rFonts w:ascii="Times" w:hAnsi="Times" w:cs="B Lotus"/>
          <w:sz w:val="26"/>
          <w:rtl/>
          <w:lang w:val="en-CA" w:bidi="fa-IR"/>
        </w:rPr>
        <w:footnoteReference w:id="15"/>
      </w:r>
      <w:r w:rsidRPr="0000195C">
        <w:rPr>
          <w:rFonts w:ascii="Times" w:hAnsi="Times" w:cs="B Lotus" w:hint="cs"/>
          <w:sz w:val="26"/>
          <w:rtl/>
          <w:lang w:bidi="fa-IR"/>
        </w:rPr>
        <w:t>، آنگاه می‌توانیم لایه‌های متعددی چون برنامۀ درسی قصد شده</w:t>
      </w:r>
      <w:r w:rsidRPr="0000195C">
        <w:rPr>
          <w:rStyle w:val="FootnoteReference"/>
          <w:rFonts w:ascii="Times" w:hAnsi="Times" w:cs="B Lotus"/>
          <w:sz w:val="26"/>
          <w:rtl/>
          <w:lang w:bidi="fa-IR"/>
        </w:rPr>
        <w:footnoteReference w:id="16"/>
      </w:r>
      <w:r w:rsidRPr="0000195C">
        <w:rPr>
          <w:rFonts w:ascii="Times" w:hAnsi="Times" w:cs="B Lotus" w:hint="cs"/>
          <w:sz w:val="26"/>
          <w:rtl/>
          <w:lang w:bidi="fa-IR"/>
        </w:rPr>
        <w:t>، اجرا شده</w:t>
      </w:r>
      <w:r w:rsidRPr="0000195C">
        <w:rPr>
          <w:rStyle w:val="FootnoteReference"/>
          <w:rFonts w:ascii="Times" w:hAnsi="Times" w:cs="B Lotus"/>
          <w:sz w:val="26"/>
          <w:rtl/>
          <w:lang w:bidi="fa-IR"/>
        </w:rPr>
        <w:footnoteReference w:id="17"/>
      </w:r>
      <w:r w:rsidRPr="0000195C">
        <w:rPr>
          <w:rFonts w:ascii="Times" w:hAnsi="Times" w:cs="B Lotus" w:hint="cs"/>
          <w:sz w:val="26"/>
          <w:rtl/>
          <w:lang w:bidi="fa-IR"/>
        </w:rPr>
        <w:t>، تجربه شده</w:t>
      </w:r>
      <w:r w:rsidRPr="0000195C">
        <w:rPr>
          <w:rStyle w:val="FootnoteReference"/>
          <w:rFonts w:ascii="Times" w:hAnsi="Times" w:cs="B Lotus"/>
          <w:sz w:val="26"/>
          <w:rtl/>
          <w:lang w:bidi="fa-IR"/>
        </w:rPr>
        <w:footnoteReference w:id="18"/>
      </w:r>
      <w:r w:rsidRPr="0000195C">
        <w:rPr>
          <w:rFonts w:ascii="Times" w:hAnsi="Times" w:cs="B Lotus" w:hint="cs"/>
          <w:sz w:val="26"/>
          <w:rtl/>
          <w:lang w:bidi="fa-IR"/>
        </w:rPr>
        <w:t>، آزمون شده</w:t>
      </w:r>
      <w:r w:rsidRPr="0000195C">
        <w:rPr>
          <w:rStyle w:val="FootnoteReference"/>
          <w:rFonts w:ascii="Times" w:hAnsi="Times" w:cs="B Lotus"/>
          <w:sz w:val="26"/>
          <w:rtl/>
          <w:lang w:bidi="fa-IR"/>
        </w:rPr>
        <w:footnoteReference w:id="19"/>
      </w:r>
      <w:r w:rsidRPr="0000195C">
        <w:rPr>
          <w:rFonts w:ascii="Times" w:hAnsi="Times" w:cs="B Lotus" w:hint="cs"/>
          <w:sz w:val="26"/>
          <w:rtl/>
          <w:lang w:bidi="fa-IR"/>
        </w:rPr>
        <w:t xml:space="preserve"> و ... برای آن در نظر گیریم. برای مثال با نگاهی گذرا به «دانشنامۀ مطالعات برنامۀ درسی»</w:t>
      </w:r>
      <w:r w:rsidRPr="0000195C">
        <w:rPr>
          <w:rStyle w:val="FootnoteReference"/>
          <w:rFonts w:ascii="Times" w:hAnsi="Times" w:cs="B Lotus"/>
          <w:sz w:val="26"/>
          <w:rtl/>
          <w:lang w:bidi="fa-IR"/>
        </w:rPr>
        <w:footnoteReference w:id="20"/>
      </w:r>
      <w:r w:rsidRPr="0000195C">
        <w:rPr>
          <w:rFonts w:ascii="Times" w:hAnsi="Times" w:cs="B Lotus" w:hint="cs"/>
          <w:sz w:val="26"/>
          <w:rtl/>
          <w:lang w:bidi="fa-IR"/>
        </w:rPr>
        <w:t xml:space="preserve"> درمی‌یابیم که 30 نوع برنامۀ درسی با عناوین مختلف در این منبع علمی ذکر شده است، اما در همین منبع مدل مشخصی که بتوان به‌وسیلۀ آن انواع و ابعاد مختلف برنامۀ درسی را ارزشیابی کرد مشاهده نمی‌کنید.</w:t>
      </w:r>
    </w:p>
    <w:p w:rsidR="00866965" w:rsidRPr="0000195C" w:rsidRDefault="00866965" w:rsidP="00866965">
      <w:pPr>
        <w:widowControl w:val="0"/>
        <w:bidi/>
        <w:ind w:firstLine="283"/>
        <w:jc w:val="both"/>
        <w:rPr>
          <w:rFonts w:ascii="Times" w:hAnsi="Times" w:cs="B Lotus"/>
          <w:sz w:val="26"/>
          <w:rtl/>
          <w:lang w:bidi="fa-IR"/>
        </w:rPr>
      </w:pPr>
      <w:r w:rsidRPr="0000195C">
        <w:rPr>
          <w:rFonts w:ascii="Times" w:hAnsi="Times" w:cs="B Lotus" w:hint="cs"/>
          <w:sz w:val="26"/>
          <w:rtl/>
          <w:lang w:bidi="fa-IR"/>
        </w:rPr>
        <w:t xml:space="preserve">از سوی دیگر با نگاهی گذرا به مدل‌های ارزشیابی </w:t>
      </w:r>
      <w:r w:rsidRPr="0000195C">
        <w:rPr>
          <w:rFonts w:ascii="Times" w:hAnsi="Times" w:cs="B Lotus"/>
          <w:sz w:val="26"/>
          <w:rtl/>
          <w:lang w:bidi="fa-IR"/>
        </w:rPr>
        <w:t>آموزش</w:t>
      </w:r>
      <w:r w:rsidRPr="0000195C">
        <w:rPr>
          <w:rFonts w:ascii="Times" w:hAnsi="Times" w:cs="B Lotus" w:hint="cs"/>
          <w:sz w:val="26"/>
          <w:rtl/>
          <w:lang w:bidi="fa-IR"/>
        </w:rPr>
        <w:t xml:space="preserve">ی ارائه شده در طی 80 سال گذشته می‌توانیم به این نتیجه برسیم که اگرچه هر یک از این‌ها توانسته‌اند سهم عمده‌ای در توسعۀ این حوزه داشته و در ارزشیابی برنامه‌های درسی مفید فایده واقع شوند، اما به عقیدۀ نگارنده </w:t>
      </w:r>
      <w:r w:rsidRPr="0000195C">
        <w:rPr>
          <w:rFonts w:ascii="Times" w:hAnsi="Times" w:cs="B Lotus"/>
          <w:sz w:val="26"/>
          <w:rtl/>
          <w:lang w:bidi="fa-IR"/>
        </w:rPr>
        <w:t>ه</w:t>
      </w:r>
      <w:r w:rsidRPr="0000195C">
        <w:rPr>
          <w:rFonts w:ascii="Times" w:hAnsi="Times" w:cs="B Lotus" w:hint="cs"/>
          <w:sz w:val="26"/>
          <w:rtl/>
          <w:lang w:bidi="fa-IR"/>
        </w:rPr>
        <w:t xml:space="preserve">یچ‌کدام نمی‌توانند تصویری جامع از ابعاد و لایه‌های مختلف برنامۀ درسی ارائه دهند. برای مثال مدل ارزشیابی تایلر تأکید عمده‌ای بر اهداف از پیش </w:t>
      </w:r>
      <w:r w:rsidRPr="0000195C">
        <w:rPr>
          <w:rFonts w:ascii="Times" w:hAnsi="Times" w:cs="B Lotus" w:hint="cs"/>
          <w:sz w:val="26"/>
          <w:rtl/>
          <w:lang w:bidi="fa-IR"/>
        </w:rPr>
        <w:lastRenderedPageBreak/>
        <w:t>تعیین شده برنامه</w:t>
      </w:r>
      <w:r w:rsidRPr="0000195C">
        <w:rPr>
          <w:rStyle w:val="FootnoteReference"/>
          <w:rFonts w:ascii="Times" w:hAnsi="Times" w:cs="B Lotus"/>
          <w:sz w:val="26"/>
          <w:rtl/>
          <w:lang w:bidi="fa-IR"/>
        </w:rPr>
        <w:footnoteReference w:id="21"/>
      </w:r>
      <w:r w:rsidRPr="0000195C">
        <w:rPr>
          <w:rFonts w:ascii="Times" w:hAnsi="Times" w:cs="B Lotus" w:hint="cs"/>
          <w:sz w:val="26"/>
          <w:rtl/>
          <w:lang w:bidi="fa-IR"/>
        </w:rPr>
        <w:t xml:space="preserve"> دارد، مدل ارزشیابی هدف آزاد</w:t>
      </w:r>
      <w:r w:rsidRPr="0000195C">
        <w:rPr>
          <w:rStyle w:val="FootnoteReference"/>
          <w:rFonts w:ascii="Times" w:hAnsi="Times" w:cs="B Lotus"/>
          <w:sz w:val="26"/>
          <w:rtl/>
          <w:lang w:bidi="fa-IR"/>
        </w:rPr>
        <w:footnoteReference w:id="22"/>
      </w:r>
      <w:r w:rsidRPr="0000195C">
        <w:rPr>
          <w:rFonts w:ascii="Times" w:hAnsi="Times" w:cs="B Lotus" w:hint="cs"/>
          <w:sz w:val="26"/>
          <w:rtl/>
          <w:lang w:bidi="fa-IR"/>
        </w:rPr>
        <w:t xml:space="preserve"> اسکریون</w:t>
      </w:r>
      <w:r w:rsidRPr="0000195C">
        <w:rPr>
          <w:rStyle w:val="FootnoteReference"/>
          <w:rFonts w:ascii="Times" w:hAnsi="Times" w:cs="B Lotus"/>
          <w:sz w:val="26"/>
          <w:rtl/>
          <w:lang w:bidi="fa-IR"/>
        </w:rPr>
        <w:footnoteReference w:id="23"/>
      </w:r>
      <w:r w:rsidRPr="0000195C">
        <w:rPr>
          <w:rFonts w:ascii="Times" w:hAnsi="Times" w:cs="B Lotus" w:hint="cs"/>
          <w:sz w:val="26"/>
          <w:rtl/>
          <w:lang w:bidi="fa-IR"/>
        </w:rPr>
        <w:t xml:space="preserve"> بر پیامدهای پیش‌بینی نشده</w:t>
      </w:r>
      <w:r w:rsidRPr="0000195C">
        <w:rPr>
          <w:rStyle w:val="FootnoteReference"/>
          <w:rFonts w:ascii="Times" w:hAnsi="Times" w:cs="B Lotus"/>
          <w:sz w:val="26"/>
          <w:rtl/>
          <w:lang w:bidi="fa-IR"/>
        </w:rPr>
        <w:footnoteReference w:id="24"/>
      </w:r>
      <w:r w:rsidRPr="0000195C">
        <w:rPr>
          <w:rFonts w:ascii="Times" w:hAnsi="Times" w:cs="B Lotus" w:hint="cs"/>
          <w:sz w:val="26"/>
          <w:rtl/>
          <w:lang w:bidi="fa-IR"/>
        </w:rPr>
        <w:t xml:space="preserve"> برنامه تأکید می‌ورزد، مدل سیپ</w:t>
      </w:r>
      <w:r w:rsidRPr="0000195C">
        <w:rPr>
          <w:rStyle w:val="FootnoteReference"/>
          <w:rFonts w:ascii="Times" w:hAnsi="Times" w:cs="B Lotus"/>
          <w:sz w:val="26"/>
          <w:rtl/>
          <w:lang w:bidi="fa-IR"/>
        </w:rPr>
        <w:footnoteReference w:id="25"/>
      </w:r>
      <w:r w:rsidRPr="0000195C">
        <w:rPr>
          <w:rFonts w:ascii="Times" w:hAnsi="Times" w:cs="B Lotus" w:hint="cs"/>
          <w:sz w:val="26"/>
          <w:rtl/>
          <w:lang w:bidi="fa-IR"/>
        </w:rPr>
        <w:t xml:space="preserve"> نگاهی سیستمی به نظام برنامه‌ریزی داشته و فرایند برنامه‌ریزی را مدنظر قرار می‌دهد، مدل خبرگی و نقادی آموزشی</w:t>
      </w:r>
      <w:r w:rsidRPr="0000195C">
        <w:rPr>
          <w:rStyle w:val="FootnoteReference"/>
          <w:rFonts w:ascii="Times" w:hAnsi="Times" w:cs="B Lotus"/>
          <w:sz w:val="26"/>
          <w:rtl/>
          <w:lang w:bidi="fa-IR"/>
        </w:rPr>
        <w:footnoteReference w:id="26"/>
      </w:r>
      <w:r w:rsidRPr="0000195C">
        <w:rPr>
          <w:rFonts w:ascii="Times" w:hAnsi="Times" w:cs="B Lotus" w:hint="cs"/>
          <w:sz w:val="26"/>
          <w:rtl/>
          <w:lang w:bidi="fa-IR"/>
        </w:rPr>
        <w:t xml:space="preserve"> آیزنر</w:t>
      </w:r>
      <w:r w:rsidRPr="0000195C">
        <w:rPr>
          <w:rStyle w:val="FootnoteReference"/>
          <w:rFonts w:ascii="Times" w:hAnsi="Times" w:cs="B Lotus"/>
          <w:sz w:val="26"/>
          <w:rtl/>
          <w:lang w:bidi="fa-IR"/>
        </w:rPr>
        <w:footnoteReference w:id="27"/>
      </w:r>
      <w:r w:rsidRPr="0000195C">
        <w:rPr>
          <w:rFonts w:ascii="Times" w:hAnsi="Times" w:cs="B Lotus" w:hint="cs"/>
          <w:sz w:val="26"/>
          <w:rtl/>
          <w:lang w:bidi="fa-IR"/>
        </w:rPr>
        <w:t xml:space="preserve"> بر نگاه هنری به برنامۀ درسی در حال اجرا تأکید می‌کند</w:t>
      </w:r>
      <w:r w:rsidRPr="0000195C">
        <w:rPr>
          <w:rFonts w:ascii="Times" w:hAnsi="Times" w:cs="B Lotus"/>
          <w:sz w:val="26"/>
          <w:rtl/>
          <w:lang w:bidi="fa-IR"/>
        </w:rPr>
        <w:t xml:space="preserve"> </w:t>
      </w:r>
      <w:r w:rsidRPr="0000195C">
        <w:rPr>
          <w:rFonts w:ascii="Times" w:hAnsi="Times" w:cs="B Lotus" w:hint="cs"/>
          <w:sz w:val="26"/>
          <w:rtl/>
          <w:lang w:bidi="fa-IR"/>
        </w:rPr>
        <w:t>و مدل‌های دیگر نیز هر کدام به بعد یا ابعاد خاصی از برنامه‌ها تأکید دارند. این عدم جامعیت مدل‌های مذکور را از دو جهت می‌توان توجیه کرد:</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1</w:t>
      </w:r>
      <w:r w:rsidRPr="0000195C">
        <w:rPr>
          <w:rFonts w:ascii="Times" w:hAnsi="Times" w:cs="B Lotus"/>
          <w:sz w:val="26"/>
          <w:rtl/>
          <w:lang w:bidi="fa-IR"/>
        </w:rPr>
        <w:t xml:space="preserve"> ـ</w:t>
      </w:r>
      <w:r w:rsidRPr="0000195C">
        <w:rPr>
          <w:rFonts w:ascii="Times" w:hAnsi="Times" w:cs="B Lotus" w:hint="cs"/>
          <w:sz w:val="26"/>
          <w:rtl/>
          <w:lang w:bidi="fa-IR"/>
        </w:rPr>
        <w:t xml:space="preserve"> این مدل‌ها و مدل‌های مشابه عمدتاً برای مصارفی فراتر از ارزشیابی برنامۀ درسی تدوین شده‌اند و بنابراین نخواسته یا نتوانسته‌اند ابعاد مختلف این پدیده را مدنظر قرار دهند. بسیاری از این مدل‌ها در کتاب‌هایی معرفی شده‌اند که عناوین آن‌ها ارزشیابی برنامه</w:t>
      </w:r>
      <w:r w:rsidRPr="0000195C">
        <w:rPr>
          <w:rStyle w:val="FootnoteReference"/>
          <w:rFonts w:ascii="Times" w:hAnsi="Times" w:cs="B Lotus"/>
          <w:sz w:val="26"/>
          <w:rtl/>
          <w:lang w:bidi="fa-IR"/>
        </w:rPr>
        <w:footnoteReference w:id="28"/>
      </w:r>
      <w:r w:rsidRPr="0000195C">
        <w:rPr>
          <w:rFonts w:ascii="Times" w:hAnsi="Times" w:cs="B Lotus" w:hint="cs"/>
          <w:sz w:val="26"/>
          <w:rtl/>
          <w:lang w:bidi="fa-IR"/>
        </w:rPr>
        <w:t xml:space="preserve"> </w:t>
      </w:r>
      <w:r w:rsidRPr="0000195C">
        <w:rPr>
          <w:rFonts w:ascii="Times" w:hAnsi="Times" w:cs="B Lotus"/>
          <w:sz w:val="26"/>
          <w:rtl/>
          <w:lang w:bidi="fa-IR"/>
        </w:rPr>
        <w:t>است</w:t>
      </w:r>
      <w:r w:rsidRPr="0000195C">
        <w:rPr>
          <w:rFonts w:ascii="Times" w:hAnsi="Times" w:cs="B Lotus" w:hint="cs"/>
          <w:sz w:val="26"/>
          <w:rtl/>
          <w:lang w:bidi="fa-IR"/>
        </w:rPr>
        <w:t xml:space="preserve"> نه ارزشیابی برنامۀ درسی به‌طور اخص.</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2</w:t>
      </w:r>
      <w:r w:rsidRPr="0000195C">
        <w:rPr>
          <w:rFonts w:ascii="Times" w:hAnsi="Times" w:cs="B Lotus"/>
          <w:sz w:val="26"/>
          <w:rtl/>
          <w:lang w:bidi="fa-IR"/>
        </w:rPr>
        <w:t xml:space="preserve"> ـ</w:t>
      </w:r>
      <w:r w:rsidRPr="0000195C">
        <w:rPr>
          <w:rFonts w:ascii="Times" w:hAnsi="Times" w:cs="B Lotus" w:hint="cs"/>
          <w:sz w:val="26"/>
          <w:rtl/>
          <w:lang w:bidi="fa-IR"/>
        </w:rPr>
        <w:t xml:space="preserve"> اکثریت این مدل‌ها در سال‌هایی تدوین شده‌اند که برنامۀ درسی به‌عنوان یک سند مکتوب نگریسته می‌شد و هنوز ابعاد و انواع مختلف آن در آثار و محافل علمی </w:t>
      </w:r>
      <w:r w:rsidRPr="0000195C">
        <w:rPr>
          <w:rFonts w:ascii="Times" w:hAnsi="Times" w:cs="B Lotus"/>
          <w:sz w:val="26"/>
          <w:rtl/>
          <w:lang w:bidi="fa-IR"/>
        </w:rPr>
        <w:t>آن‌چنان</w:t>
      </w:r>
      <w:r w:rsidRPr="0000195C">
        <w:rPr>
          <w:rFonts w:ascii="Times" w:hAnsi="Times" w:cs="B Lotus" w:hint="cs"/>
          <w:sz w:val="26"/>
          <w:rtl/>
          <w:lang w:bidi="fa-IR"/>
        </w:rPr>
        <w:t xml:space="preserve"> مورد توجه قرار نگرفته بود.</w:t>
      </w:r>
    </w:p>
    <w:p w:rsidR="00866965" w:rsidRPr="0000195C" w:rsidRDefault="00866965" w:rsidP="00866965">
      <w:pPr>
        <w:widowControl w:val="0"/>
        <w:bidi/>
        <w:ind w:firstLine="283"/>
        <w:jc w:val="both"/>
        <w:rPr>
          <w:rFonts w:ascii="Times" w:hAnsi="Times" w:cs="B Lotus"/>
          <w:sz w:val="26"/>
          <w:rtl/>
          <w:lang w:bidi="fa-IR"/>
        </w:rPr>
      </w:pPr>
      <w:r w:rsidRPr="0000195C">
        <w:rPr>
          <w:rFonts w:ascii="Times" w:hAnsi="Times" w:cs="B Lotus" w:hint="cs"/>
          <w:sz w:val="26"/>
          <w:rtl/>
          <w:lang w:bidi="fa-IR"/>
        </w:rPr>
        <w:t>حال که ما در آثار مکتوب و در زندگی روزمرۀ مدارس انواع مختلفی از برنامۀ درسی را شناخته و مفهوم‌پردازی کرده‌ایم، کدام الگوی ارزشیابی می‌تواند به ما در فهم این ابعاد و لایه‌های چندگانه کمک کند؟</w:t>
      </w:r>
    </w:p>
    <w:p w:rsidR="00866965" w:rsidRPr="0000195C" w:rsidRDefault="00866965" w:rsidP="00866965">
      <w:pPr>
        <w:widowControl w:val="0"/>
        <w:bidi/>
        <w:rPr>
          <w:rFonts w:ascii="Times" w:hAnsi="Times" w:cs="B Lotus"/>
          <w:b/>
          <w:bCs/>
          <w:sz w:val="28"/>
          <w:szCs w:val="28"/>
          <w:rtl/>
          <w:lang w:bidi="fa-IR"/>
        </w:rPr>
      </w:pPr>
      <w:r w:rsidRPr="0000195C">
        <w:rPr>
          <w:rFonts w:ascii="Times" w:hAnsi="Times" w:cs="B Lotus" w:hint="cs"/>
          <w:b/>
          <w:bCs/>
          <w:sz w:val="28"/>
          <w:szCs w:val="28"/>
          <w:rtl/>
          <w:lang w:bidi="fa-IR"/>
        </w:rPr>
        <w:t>نظریۀ پیچیدگی</w:t>
      </w:r>
      <w:r w:rsidRPr="0000195C">
        <w:rPr>
          <w:rStyle w:val="FootnoteReference"/>
          <w:rFonts w:ascii="Times" w:hAnsi="Times" w:cs="B Lotus"/>
          <w:b/>
          <w:bCs/>
          <w:sz w:val="28"/>
          <w:szCs w:val="28"/>
          <w:rtl/>
          <w:lang w:bidi="fa-IR"/>
        </w:rPr>
        <w:footnoteReference w:id="29"/>
      </w:r>
      <w:r w:rsidRPr="0000195C">
        <w:rPr>
          <w:rFonts w:ascii="Times" w:hAnsi="Times" w:cs="B Lotus" w:hint="cs"/>
          <w:b/>
          <w:bCs/>
          <w:sz w:val="28"/>
          <w:szCs w:val="28"/>
          <w:rtl/>
          <w:lang w:bidi="fa-IR"/>
        </w:rPr>
        <w:t xml:space="preserve"> و برنامۀ درسی</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پیچیدگی به‌عنوان یک نظریۀ فرارشته‌ای</w:t>
      </w:r>
      <w:r w:rsidRPr="0000195C">
        <w:rPr>
          <w:rStyle w:val="FootnoteReference"/>
          <w:rFonts w:ascii="Times" w:hAnsi="Times" w:cs="B Lotus"/>
          <w:sz w:val="26"/>
          <w:rtl/>
          <w:lang w:bidi="fa-IR"/>
        </w:rPr>
        <w:footnoteReference w:id="30"/>
      </w:r>
      <w:r w:rsidRPr="0000195C">
        <w:rPr>
          <w:rFonts w:ascii="Times" w:hAnsi="Times" w:cs="B Lotus" w:hint="cs"/>
          <w:sz w:val="26"/>
          <w:rtl/>
          <w:lang w:bidi="fa-IR"/>
        </w:rPr>
        <w:t xml:space="preserve"> به بررسی سیستم‌های غیرخطی تکامل یابنده و </w:t>
      </w:r>
      <w:r w:rsidRPr="0000195C">
        <w:rPr>
          <w:rFonts w:ascii="Times" w:hAnsi="Times" w:cs="B Lotus" w:hint="cs"/>
          <w:sz w:val="26"/>
          <w:rtl/>
          <w:lang w:bidi="fa-IR"/>
        </w:rPr>
        <w:lastRenderedPageBreak/>
        <w:t xml:space="preserve">متغیر پرداخته و بر این مفروضه بنا شده است که فهم کلیت یک سیستم از طریق فهم اجزاء آن به‌طور کامل امکان‌پذیر </w:t>
      </w:r>
      <w:r w:rsidRPr="0000195C">
        <w:rPr>
          <w:rFonts w:ascii="Times" w:hAnsi="Times" w:cs="B Lotus"/>
          <w:sz w:val="26"/>
          <w:rtl/>
          <w:lang w:bidi="fa-IR"/>
        </w:rPr>
        <w:t>ن</w:t>
      </w:r>
      <w:r w:rsidRPr="0000195C">
        <w:rPr>
          <w:rFonts w:ascii="Times" w:hAnsi="Times" w:cs="B Lotus" w:hint="cs"/>
          <w:sz w:val="26"/>
          <w:rtl/>
          <w:lang w:bidi="fa-IR"/>
        </w:rPr>
        <w:t>یست. این نظریه حوزه‌های علمی متعددی همچون زیست‌شناسی، هواشناسی، معماری، اقتصاد و البته تعلیم‌و‌تربیت را تحت تأثیر قرار داده است. این تأثیرگذاری فرارشته‌ای را می‌توان نشانۀ قابلیت این نظریه برای تبدیل شدن به مبنایی معرفت‌شناختی و روش‌شناختی دانست (فلپس،</w:t>
      </w:r>
      <w:r w:rsidRPr="0000195C">
        <w:rPr>
          <w:rStyle w:val="FootnoteReference"/>
          <w:rFonts w:ascii="Times" w:hAnsi="Times" w:cs="B Lotus"/>
          <w:sz w:val="26"/>
          <w:rtl/>
          <w:lang w:bidi="fa-IR"/>
        </w:rPr>
        <w:footnoteReference w:id="31"/>
      </w:r>
      <w:r w:rsidRPr="0000195C">
        <w:rPr>
          <w:rFonts w:ascii="Times" w:hAnsi="Times" w:cs="B Lotus" w:hint="cs"/>
          <w:sz w:val="26"/>
          <w:rtl/>
          <w:lang w:bidi="fa-IR"/>
        </w:rPr>
        <w:t xml:space="preserve"> 2014).</w:t>
      </w:r>
    </w:p>
    <w:p w:rsidR="00866965" w:rsidRPr="0000195C" w:rsidRDefault="00866965" w:rsidP="00866965">
      <w:pPr>
        <w:widowControl w:val="0"/>
        <w:bidi/>
        <w:ind w:firstLine="283"/>
        <w:jc w:val="both"/>
        <w:rPr>
          <w:rFonts w:ascii="Times" w:hAnsi="Times" w:cs="B Lotus"/>
          <w:sz w:val="26"/>
          <w:rtl/>
          <w:lang w:bidi="fa-IR"/>
        </w:rPr>
      </w:pPr>
      <w:r w:rsidRPr="0000195C">
        <w:rPr>
          <w:rFonts w:ascii="Times" w:hAnsi="Times" w:cs="B Lotus" w:hint="cs"/>
          <w:sz w:val="26"/>
          <w:rtl/>
          <w:lang w:bidi="fa-IR"/>
        </w:rPr>
        <w:t xml:space="preserve">محور اساسی نظریۀ پیچیدگی، مطالعۀ سیستم‌های غیرخطی تکامل یابنده و متغیر است. این سیستم‌ها ماهیتی </w:t>
      </w:r>
      <w:r w:rsidRPr="0000195C">
        <w:rPr>
          <w:rFonts w:ascii="Times" w:hAnsi="Times" w:cs="B Lotus"/>
          <w:sz w:val="26"/>
          <w:rtl/>
          <w:lang w:bidi="fa-IR"/>
        </w:rPr>
        <w:t>غ</w:t>
      </w:r>
      <w:r w:rsidRPr="0000195C">
        <w:rPr>
          <w:rFonts w:ascii="Times" w:hAnsi="Times" w:cs="B Lotus" w:hint="cs"/>
          <w:sz w:val="26"/>
          <w:rtl/>
          <w:lang w:bidi="fa-IR"/>
        </w:rPr>
        <w:t xml:space="preserve">یرقابل‌پیش‌بینی دارند، به‌طوری‌که اگر شما حتی با تمامی اجزاء و عناصر آن‌ها آشنا باشید، باز هم قادر نخواهید بود تا مشخص کنید که وضعیت آن‌ها در آینده دقیقاً چگونه خواهد بود و یا سرنوشت آن‌ها به کجا خواهد انجامید. بیشتر پدیده‌های اجتماعی [و علی‌الخصوص تربیتی] را می‌توان از این حیث در زمرۀ سیستم‌های پیچیده محسوب کرد (فلپس، 2014). از </w:t>
      </w:r>
      <w:r w:rsidRPr="0000195C">
        <w:rPr>
          <w:rFonts w:ascii="Times" w:hAnsi="Times" w:cs="B Lotus"/>
          <w:sz w:val="26"/>
          <w:rtl/>
          <w:lang w:bidi="fa-IR"/>
        </w:rPr>
        <w:t>آنجایی که</w:t>
      </w:r>
      <w:r w:rsidRPr="0000195C">
        <w:rPr>
          <w:rFonts w:ascii="Times" w:hAnsi="Times" w:cs="B Lotus" w:hint="cs"/>
          <w:sz w:val="26"/>
          <w:rtl/>
          <w:lang w:bidi="fa-IR"/>
        </w:rPr>
        <w:t xml:space="preserve"> این سیستم‌ها از عامل‌های متعدد و متنوعی تشکیل شده‌اند و تعاملات شدیدی بین این عامل‌ها وجود دارد، امکان شکل‌گیری احتمالات متعدد و متنوعی در مورد آن‌ها وجود دارد که این امر امکان تفسیر، پیش‌بینی</w:t>
      </w:r>
      <w:r w:rsidRPr="0000195C">
        <w:rPr>
          <w:rFonts w:ascii="Times" w:hAnsi="Times" w:cs="B Lotus"/>
          <w:sz w:val="26"/>
          <w:rtl/>
          <w:lang w:bidi="fa-IR"/>
        </w:rPr>
        <w:t xml:space="preserve"> </w:t>
      </w:r>
      <w:r w:rsidRPr="0000195C">
        <w:rPr>
          <w:rFonts w:ascii="Times" w:hAnsi="Times" w:cs="B Lotus" w:hint="cs"/>
          <w:sz w:val="26"/>
          <w:rtl/>
          <w:lang w:bidi="fa-IR"/>
        </w:rPr>
        <w:t>و کنترل رفتار سیستم را دشوارتر می‌سازد. شاید بتوان یکی دیگر از مهم‌ترین دلایل این امر را وجود علیت غیرخطی</w:t>
      </w:r>
      <w:r w:rsidRPr="0000195C">
        <w:rPr>
          <w:rStyle w:val="FootnoteReference"/>
          <w:rFonts w:ascii="Times" w:hAnsi="Times" w:cs="B Lotus"/>
          <w:sz w:val="26"/>
          <w:rtl/>
          <w:lang w:bidi="fa-IR"/>
        </w:rPr>
        <w:footnoteReference w:id="32"/>
      </w:r>
      <w:r w:rsidRPr="0000195C">
        <w:rPr>
          <w:rFonts w:ascii="Times" w:hAnsi="Times" w:cs="B Lotus" w:hint="cs"/>
          <w:sz w:val="26"/>
          <w:rtl/>
          <w:lang w:bidi="fa-IR"/>
        </w:rPr>
        <w:t xml:space="preserve"> در این‌گونه سیستم‌ها دانست، بدین معنی که روابط علّی در این‌گونه سیستم‌ها را نمی‌توان به‌صورت تابعی خطی یا پیوسته تفسیر کرد. در سیستم‌های پیچیده هرگونه تغییر کوچک در عوامل علّی می‌تواند اثرات بزرگ و غیرقابل‌پیش‌بینی به همراه داشته باشد (واکس</w:t>
      </w:r>
      <w:r w:rsidRPr="0000195C">
        <w:rPr>
          <w:rStyle w:val="FootnoteReference"/>
          <w:rFonts w:ascii="Times" w:hAnsi="Times" w:cs="B Lotus"/>
          <w:sz w:val="26"/>
          <w:rtl/>
          <w:lang w:bidi="fa-IR"/>
        </w:rPr>
        <w:footnoteReference w:id="33"/>
      </w:r>
      <w:r w:rsidRPr="0000195C">
        <w:rPr>
          <w:rFonts w:ascii="Times" w:hAnsi="Times" w:cs="B Lotus" w:hint="cs"/>
          <w:sz w:val="26"/>
          <w:rtl/>
          <w:lang w:bidi="fa-IR"/>
        </w:rPr>
        <w:t>، 2014).</w:t>
      </w:r>
    </w:p>
    <w:p w:rsidR="00866965" w:rsidRPr="0000195C" w:rsidRDefault="00866965" w:rsidP="00866965">
      <w:pPr>
        <w:widowControl w:val="0"/>
        <w:bidi/>
        <w:ind w:firstLine="283"/>
        <w:jc w:val="both"/>
        <w:rPr>
          <w:rFonts w:ascii="Times" w:hAnsi="Times" w:cs="B Lotus"/>
          <w:sz w:val="26"/>
          <w:rtl/>
          <w:lang w:bidi="fa-IR"/>
        </w:rPr>
      </w:pPr>
      <w:r w:rsidRPr="0000195C">
        <w:rPr>
          <w:rFonts w:ascii="Times" w:hAnsi="Times" w:cs="B Lotus" w:hint="cs"/>
          <w:sz w:val="26"/>
          <w:rtl/>
          <w:lang w:bidi="fa-IR"/>
        </w:rPr>
        <w:t xml:space="preserve">اما آیا می‌توان برنامۀ درسی را به‌عنوان یک پدیدۀ پیچیده لحاظ کرد؟ برای این منظور ابتدا می‌بایست فهرستی نسبتاً جامع از ویژگی‌های مربوط به پدیده‌های پیچیده را استخراج کنیم و سپس بر مبنای تک تک موارد این فهرست به تحلیل برنامۀ درسی بپردازیم. دیویس </w:t>
      </w:r>
      <w:r w:rsidRPr="0000195C">
        <w:rPr>
          <w:rFonts w:ascii="Times" w:hAnsi="Times" w:cs="B Lotus" w:hint="cs"/>
          <w:sz w:val="26"/>
          <w:rtl/>
          <w:lang w:bidi="fa-IR"/>
        </w:rPr>
        <w:lastRenderedPageBreak/>
        <w:t>و سومارا</w:t>
      </w:r>
      <w:r w:rsidRPr="0000195C">
        <w:rPr>
          <w:rStyle w:val="FootnoteReference"/>
          <w:rFonts w:ascii="Times" w:hAnsi="Times" w:cs="B Lotus"/>
          <w:sz w:val="26"/>
          <w:rtl/>
          <w:lang w:bidi="fa-IR"/>
        </w:rPr>
        <w:footnoteReference w:id="34"/>
      </w:r>
      <w:r w:rsidRPr="0000195C">
        <w:rPr>
          <w:rFonts w:ascii="Times" w:hAnsi="Times" w:cs="B Lotus" w:hint="cs"/>
          <w:sz w:val="26"/>
          <w:rtl/>
          <w:lang w:bidi="fa-IR"/>
        </w:rPr>
        <w:t xml:space="preserve"> (2006) یک پدیدۀ پیچیده را حائز ویژگی‌های ذیل می‌دانند:</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1</w:t>
      </w:r>
      <w:r w:rsidRPr="0000195C">
        <w:rPr>
          <w:rFonts w:ascii="Times" w:hAnsi="Times" w:cs="B Lotus"/>
          <w:sz w:val="26"/>
          <w:rtl/>
          <w:lang w:bidi="fa-IR"/>
        </w:rPr>
        <w:t xml:space="preserve"> ـ</w:t>
      </w:r>
      <w:r w:rsidRPr="0000195C">
        <w:rPr>
          <w:rFonts w:ascii="Times" w:hAnsi="Times" w:cs="B Lotus" w:hint="cs"/>
          <w:sz w:val="26"/>
          <w:rtl/>
          <w:lang w:bidi="fa-IR"/>
        </w:rPr>
        <w:t xml:space="preserve"> سیستم‌های پیچیده خودجوش</w:t>
      </w:r>
      <w:r w:rsidRPr="0000195C">
        <w:rPr>
          <w:rStyle w:val="FootnoteReference"/>
          <w:rFonts w:ascii="Times" w:hAnsi="Times" w:cs="B Lotus"/>
          <w:sz w:val="26"/>
          <w:rtl/>
          <w:lang w:bidi="fa-IR"/>
        </w:rPr>
        <w:footnoteReference w:id="35"/>
      </w:r>
      <w:r w:rsidRPr="0000195C">
        <w:rPr>
          <w:rFonts w:ascii="Times" w:hAnsi="Times" w:cs="B Lotus" w:hint="cs"/>
          <w:sz w:val="26"/>
          <w:rtl/>
          <w:lang w:bidi="fa-IR"/>
        </w:rPr>
        <w:t xml:space="preserve"> و غیرقابل‌پیش‌بینی هستند: این ویژگی‌ در مورد برنامۀ درسی نیز صدق می‌کند، چرا که بسیاری از پیامدهای برنامۀ درسی تابع اهداف </w:t>
      </w:r>
      <w:r w:rsidRPr="0000195C">
        <w:rPr>
          <w:rFonts w:ascii="Times" w:hAnsi="Times" w:cs="B Lotus"/>
          <w:sz w:val="26"/>
          <w:rtl/>
          <w:lang w:bidi="fa-IR"/>
        </w:rPr>
        <w:t>پ</w:t>
      </w:r>
      <w:r w:rsidRPr="0000195C">
        <w:rPr>
          <w:rFonts w:ascii="Times" w:hAnsi="Times" w:cs="B Lotus" w:hint="cs"/>
          <w:sz w:val="26"/>
          <w:rtl/>
          <w:lang w:bidi="fa-IR"/>
        </w:rPr>
        <w:t>یش‌بینی‌شده نبوده و ماهیتی روئیدنی</w:t>
      </w:r>
      <w:r w:rsidRPr="0000195C">
        <w:rPr>
          <w:rStyle w:val="FootnoteReference"/>
          <w:rFonts w:ascii="Times" w:hAnsi="Times" w:cs="B Lotus"/>
          <w:sz w:val="26"/>
          <w:rtl/>
          <w:lang w:bidi="fa-IR"/>
        </w:rPr>
        <w:footnoteReference w:id="36"/>
      </w:r>
      <w:r w:rsidRPr="0000195C">
        <w:rPr>
          <w:rFonts w:ascii="Times" w:hAnsi="Times" w:cs="B Lotus" w:hint="cs"/>
          <w:sz w:val="26"/>
          <w:rtl/>
          <w:lang w:bidi="fa-IR"/>
        </w:rPr>
        <w:t xml:space="preserve"> دارند.</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2</w:t>
      </w:r>
      <w:r w:rsidRPr="0000195C">
        <w:rPr>
          <w:rFonts w:ascii="Times" w:hAnsi="Times" w:cs="B Lotus"/>
          <w:sz w:val="26"/>
          <w:rtl/>
          <w:lang w:bidi="fa-IR"/>
        </w:rPr>
        <w:t xml:space="preserve"> ـ</w:t>
      </w:r>
      <w:r w:rsidRPr="0000195C">
        <w:rPr>
          <w:rFonts w:ascii="Times" w:hAnsi="Times" w:cs="B Lotus" w:hint="cs"/>
          <w:sz w:val="26"/>
          <w:rtl/>
          <w:lang w:bidi="fa-IR"/>
        </w:rPr>
        <w:t xml:space="preserve"> سیستم‌های پیچیده تابع صرف یک سازمان دهندۀ مرکزی یا یک ساختار کلان غالب نیستند: به قول جان دیویی، یکی از </w:t>
      </w:r>
      <w:r w:rsidRPr="0000195C">
        <w:rPr>
          <w:rFonts w:ascii="Times" w:hAnsi="Times" w:cs="B Lotus"/>
          <w:sz w:val="26"/>
          <w:rtl/>
          <w:lang w:bidi="fa-IR"/>
        </w:rPr>
        <w:t>بزرگ‌تر</w:t>
      </w:r>
      <w:r w:rsidRPr="0000195C">
        <w:rPr>
          <w:rFonts w:ascii="Times" w:hAnsi="Times" w:cs="B Lotus" w:hint="cs"/>
          <w:sz w:val="26"/>
          <w:rtl/>
          <w:lang w:bidi="fa-IR"/>
        </w:rPr>
        <w:t>ین مغالطه‌های تربیتی این است که زعمای آموزش‌وپرورش تصور می‌کنند دانش‌آموزان صرفاً هر آنچه را که آن‌ها اراده می‌کنند را یاد می‌گیرند (به نقل از آیزنر، 2002). یادگیرندگان آنچه نیازهای ایشان را برطرف می‌سازد یاد گرفته و با هم به اشتراک می‌گذارند. آن‌ها برای یادگیری صرفاً به معلم و یا برنامۀ درسی قصد شده وابسته نبوده و از طریق خلق برنامۀ درسی ضمنی</w:t>
      </w:r>
      <w:r w:rsidRPr="0000195C">
        <w:rPr>
          <w:rStyle w:val="FootnoteReference"/>
          <w:rFonts w:ascii="Times" w:hAnsi="Times" w:cs="B Lotus"/>
          <w:sz w:val="26"/>
          <w:rtl/>
          <w:lang w:bidi="fa-IR"/>
        </w:rPr>
        <w:footnoteReference w:id="37"/>
      </w:r>
      <w:r w:rsidRPr="0000195C">
        <w:rPr>
          <w:rFonts w:ascii="Times" w:hAnsi="Times" w:cs="B Lotus" w:hint="cs"/>
          <w:sz w:val="26"/>
          <w:rtl/>
          <w:lang w:bidi="fa-IR"/>
        </w:rPr>
        <w:t xml:space="preserve"> در صدد رفع نیازهایشان برمی‌آیند.</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3</w:t>
      </w:r>
      <w:r w:rsidRPr="0000195C">
        <w:rPr>
          <w:rFonts w:ascii="Times" w:hAnsi="Times" w:cs="B Lotus"/>
          <w:sz w:val="26"/>
          <w:rtl/>
          <w:lang w:bidi="fa-IR"/>
        </w:rPr>
        <w:t xml:space="preserve"> ـ</w:t>
      </w:r>
      <w:r w:rsidRPr="0000195C">
        <w:rPr>
          <w:rFonts w:ascii="Times" w:hAnsi="Times" w:cs="B Lotus" w:hint="cs"/>
          <w:sz w:val="26"/>
          <w:rtl/>
          <w:lang w:bidi="fa-IR"/>
        </w:rPr>
        <w:t xml:space="preserve"> در سیستم‌های پیچیده غالب اطلاعات بین همسایه‌های نزدیک و بلافصل مبادله شده و وابستگی زیادی به یک سیستم کنترل مرکزی وجود ندارد: در محیط‌های آموزشی نیز یادگیرندگان بیشتر از یکدیگر و فضائی که در آن قرار گرفته‌اند می‌آموزند و یادگیری آن‌ها صرفاً به یک واحد کنترل مرکزی (یا همان برنامۀ درسی قصد شده) وابسته نیست.</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4</w:t>
      </w:r>
      <w:r w:rsidRPr="0000195C">
        <w:rPr>
          <w:rFonts w:ascii="Times" w:hAnsi="Times" w:cs="B Lotus"/>
          <w:sz w:val="26"/>
          <w:rtl/>
          <w:lang w:bidi="fa-IR"/>
        </w:rPr>
        <w:t xml:space="preserve"> ـ</w:t>
      </w:r>
      <w:r w:rsidRPr="0000195C">
        <w:rPr>
          <w:rFonts w:ascii="Times" w:hAnsi="Times" w:cs="B Lotus" w:hint="cs"/>
          <w:sz w:val="26"/>
          <w:rtl/>
          <w:lang w:bidi="fa-IR"/>
        </w:rPr>
        <w:t xml:space="preserve"> سیستم‌های پیچیده دارای ساختار آشیانه‌ای</w:t>
      </w:r>
      <w:r w:rsidRPr="0000195C">
        <w:rPr>
          <w:rStyle w:val="FootnoteReference"/>
          <w:rFonts w:ascii="Times" w:hAnsi="Times" w:cs="B Lotus"/>
          <w:sz w:val="26"/>
          <w:rtl/>
          <w:lang w:bidi="fa-IR"/>
        </w:rPr>
        <w:footnoteReference w:id="38"/>
      </w:r>
      <w:r w:rsidRPr="0000195C">
        <w:rPr>
          <w:rFonts w:ascii="Times" w:hAnsi="Times" w:cs="B Lotus" w:hint="cs"/>
          <w:sz w:val="26"/>
          <w:rtl/>
          <w:lang w:bidi="fa-IR"/>
        </w:rPr>
        <w:t xml:space="preserve"> هستند، بدین معنا که عناصر تشکیل دهنده آن‌ها خود حائز ویژگی‌های یک سیستم پیچیده می‌باشند: عناصر تشکیل دهندۀ برنامه‌های درسی (شامل اهداف، محتوی، یادگیرنده، راهبردهای یاددهی ـ یادگیری، مکان و فضا،...) نیز هر کدام دارای پیچیدگی‌های خاص خویش بوده و دارای تعاملات غیرقابل‌پیش‌بینی هستند. برای مثال راهبردهای یاددهی ـ یادگیری با توجه به فضای فرهنگی، امکانات فیزیکی، تفاوت‌های فردی یادگیرندگان و... می‌تواند پیامدهای متفاوتی </w:t>
      </w:r>
      <w:r w:rsidRPr="0000195C">
        <w:rPr>
          <w:rFonts w:ascii="Times" w:hAnsi="Times" w:cs="B Lotus" w:hint="cs"/>
          <w:sz w:val="26"/>
          <w:rtl/>
          <w:lang w:bidi="fa-IR"/>
        </w:rPr>
        <w:lastRenderedPageBreak/>
        <w:t>در شرایط و موقعیت‌های مختلف داشته باشند.</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5</w:t>
      </w:r>
      <w:r w:rsidRPr="0000195C">
        <w:rPr>
          <w:rFonts w:ascii="Times" w:hAnsi="Times" w:cs="B Lotus"/>
          <w:sz w:val="26"/>
          <w:rtl/>
          <w:lang w:bidi="fa-IR"/>
        </w:rPr>
        <w:t xml:space="preserve"> ـ</w:t>
      </w:r>
      <w:r w:rsidRPr="0000195C">
        <w:rPr>
          <w:rFonts w:ascii="Times" w:hAnsi="Times" w:cs="B Lotus" w:hint="cs"/>
          <w:sz w:val="26"/>
          <w:rtl/>
          <w:lang w:bidi="fa-IR"/>
        </w:rPr>
        <w:t xml:space="preserve"> سیستم‌های پیچیده مرزهایی مبهم</w:t>
      </w:r>
      <w:r w:rsidRPr="0000195C">
        <w:rPr>
          <w:rStyle w:val="FootnoteReference"/>
          <w:rFonts w:ascii="Times" w:hAnsi="Times" w:cs="B Lotus"/>
          <w:sz w:val="26"/>
          <w:rtl/>
          <w:lang w:bidi="fa-IR"/>
        </w:rPr>
        <w:footnoteReference w:id="39"/>
      </w:r>
      <w:r w:rsidRPr="0000195C">
        <w:rPr>
          <w:rFonts w:ascii="Times" w:hAnsi="Times" w:cs="B Lotus" w:hint="cs"/>
          <w:sz w:val="26"/>
          <w:rtl/>
          <w:lang w:bidi="fa-IR"/>
        </w:rPr>
        <w:t xml:space="preserve"> داشته و به‌صورت مستمر با محیط اطراف خویش انرژی و ماده</w:t>
      </w:r>
      <w:r w:rsidRPr="0000195C">
        <w:rPr>
          <w:rStyle w:val="FootnoteReference"/>
          <w:rFonts w:ascii="Times" w:hAnsi="Times" w:cs="B Lotus"/>
          <w:sz w:val="26"/>
          <w:rtl/>
          <w:lang w:bidi="fa-IR"/>
        </w:rPr>
        <w:footnoteReference w:id="40"/>
      </w:r>
      <w:r w:rsidRPr="0000195C">
        <w:rPr>
          <w:rFonts w:ascii="Times" w:hAnsi="Times" w:cs="B Lotus" w:hint="cs"/>
          <w:sz w:val="26"/>
          <w:rtl/>
          <w:lang w:bidi="fa-IR"/>
        </w:rPr>
        <w:t xml:space="preserve"> مبادله‌ می‌کنند. برنامه‌های درسی نیز دارای ساختاری ساكن نیستند و به‌طور مستمر تحت تأثیر شرایط فرهنگی ـ اجتماعی، انتظارات جامعه، تحولات علمی و ... دچار تغییر و تحول می‌شوند.</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6</w:t>
      </w:r>
      <w:r w:rsidRPr="0000195C">
        <w:rPr>
          <w:rFonts w:ascii="Times" w:hAnsi="Times" w:cs="B Lotus"/>
          <w:sz w:val="26"/>
          <w:rtl/>
          <w:lang w:bidi="fa-IR"/>
        </w:rPr>
        <w:t xml:space="preserve"> ـ</w:t>
      </w:r>
      <w:r w:rsidRPr="0000195C">
        <w:rPr>
          <w:rFonts w:ascii="Times" w:hAnsi="Times" w:cs="B Lotus" w:hint="cs"/>
          <w:sz w:val="26"/>
          <w:rtl/>
          <w:lang w:bidi="fa-IR"/>
        </w:rPr>
        <w:t xml:space="preserve"> سیستم‌های پیچیده دارای ثبات ذاتی هستند، یعنی حتی زمانی که با محیط خود انرژی و ماده مبادله می‌کنند الگوی رفتاری</w:t>
      </w:r>
      <w:r w:rsidRPr="0000195C">
        <w:rPr>
          <w:rStyle w:val="FootnoteReference"/>
          <w:rFonts w:ascii="Times" w:hAnsi="Times" w:cs="B Lotus"/>
          <w:sz w:val="26"/>
          <w:rtl/>
          <w:lang w:bidi="fa-IR"/>
        </w:rPr>
        <w:footnoteReference w:id="41"/>
      </w:r>
      <w:r w:rsidRPr="0000195C">
        <w:rPr>
          <w:rFonts w:ascii="Times" w:hAnsi="Times" w:cs="B Lotus" w:hint="cs"/>
          <w:sz w:val="26"/>
          <w:rtl/>
          <w:lang w:bidi="fa-IR"/>
        </w:rPr>
        <w:t xml:space="preserve"> یا سازمان درونی</w:t>
      </w:r>
      <w:r w:rsidRPr="0000195C">
        <w:rPr>
          <w:rStyle w:val="FootnoteReference"/>
          <w:rFonts w:ascii="Times" w:hAnsi="Times" w:cs="B Lotus"/>
          <w:sz w:val="26"/>
          <w:rtl/>
          <w:lang w:bidi="fa-IR"/>
        </w:rPr>
        <w:footnoteReference w:id="42"/>
      </w:r>
      <w:r w:rsidRPr="0000195C">
        <w:rPr>
          <w:rFonts w:ascii="Times" w:hAnsi="Times" w:cs="B Lotus" w:hint="cs"/>
          <w:sz w:val="26"/>
          <w:rtl/>
          <w:lang w:bidi="fa-IR"/>
        </w:rPr>
        <w:t xml:space="preserve"> و هسته‌ای آن‌ها پایدار باقی می‌ماند. برنامه‌های درسی نیز اگرچه مدام در حال تغییر و تغیر هستند اما نهایتاً تحت تأثیر فرهنگ و بافتی هستند که در درون آن نهادینه شده‌اند و ایدئولوژی حاکم بر جامعه بر آن‌ها تأثیر مستمر داشته و مسیر حرکت آن‌ها را تا حدی مشخص می‌سازد.</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7</w:t>
      </w:r>
      <w:r w:rsidRPr="0000195C">
        <w:rPr>
          <w:rFonts w:ascii="Times" w:hAnsi="Times" w:cs="B Lotus"/>
          <w:sz w:val="26"/>
          <w:rtl/>
          <w:lang w:bidi="fa-IR"/>
        </w:rPr>
        <w:t xml:space="preserve"> ـ</w:t>
      </w:r>
      <w:r w:rsidRPr="0000195C">
        <w:rPr>
          <w:rFonts w:ascii="Times" w:hAnsi="Times" w:cs="B Lotus" w:hint="cs"/>
          <w:sz w:val="26"/>
          <w:rtl/>
          <w:lang w:bidi="fa-IR"/>
        </w:rPr>
        <w:t xml:space="preserve"> سیستم‌های پیچیده به‌منظور انطباق با محیط‌های پویای امروزی به‌طور مستمر ساختار خویش را تغییر می‌دهند:</w:t>
      </w:r>
      <w:r w:rsidRPr="0000195C">
        <w:rPr>
          <w:rFonts w:ascii="Times" w:hAnsi="Times" w:cs="B Lotus"/>
          <w:sz w:val="26"/>
          <w:rtl/>
          <w:lang w:bidi="fa-IR"/>
        </w:rPr>
        <w:t xml:space="preserve"> </w:t>
      </w:r>
      <w:r w:rsidRPr="0000195C">
        <w:rPr>
          <w:rFonts w:ascii="Times" w:hAnsi="Times" w:cs="B Lotus" w:hint="cs"/>
          <w:sz w:val="26"/>
          <w:rtl/>
          <w:lang w:bidi="fa-IR"/>
        </w:rPr>
        <w:t>برنامه‌های درسی نیز با توجه به تغییرات فن‌آوری، رشد و توسعۀ علم</w:t>
      </w:r>
      <w:r w:rsidRPr="0000195C">
        <w:rPr>
          <w:rFonts w:ascii="Times" w:hAnsi="Times" w:cs="B Lotus"/>
          <w:sz w:val="26"/>
          <w:rtl/>
          <w:lang w:bidi="fa-IR"/>
        </w:rPr>
        <w:t xml:space="preserve"> </w:t>
      </w:r>
      <w:r w:rsidRPr="0000195C">
        <w:rPr>
          <w:rFonts w:ascii="Times" w:hAnsi="Times" w:cs="B Lotus" w:hint="cs"/>
          <w:sz w:val="26"/>
          <w:rtl/>
          <w:lang w:bidi="fa-IR"/>
        </w:rPr>
        <w:t>و تغییر انتظارات جامعه همواره مجبور به تغییر ساختار خویش در جهت زیست‌پذیری</w:t>
      </w:r>
      <w:r w:rsidRPr="0000195C">
        <w:rPr>
          <w:rStyle w:val="FootnoteReference"/>
          <w:rFonts w:ascii="Times" w:hAnsi="Times" w:cs="B Lotus"/>
          <w:sz w:val="26"/>
          <w:rtl/>
          <w:lang w:bidi="fa-IR"/>
        </w:rPr>
        <w:footnoteReference w:id="43"/>
      </w:r>
      <w:r w:rsidRPr="0000195C">
        <w:rPr>
          <w:rFonts w:ascii="Times" w:hAnsi="Times" w:cs="B Lotus" w:hint="cs"/>
          <w:sz w:val="26"/>
          <w:rtl/>
          <w:lang w:bidi="fa-IR"/>
        </w:rPr>
        <w:t xml:space="preserve"> مستمر هستند.</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8</w:t>
      </w:r>
      <w:r w:rsidRPr="0000195C">
        <w:rPr>
          <w:rFonts w:ascii="Times" w:hAnsi="Times" w:cs="B Lotus"/>
          <w:sz w:val="26"/>
          <w:rtl/>
          <w:lang w:bidi="fa-IR"/>
        </w:rPr>
        <w:t xml:space="preserve"> ـ</w:t>
      </w:r>
      <w:r w:rsidRPr="0000195C">
        <w:rPr>
          <w:rFonts w:ascii="Times" w:hAnsi="Times" w:cs="B Lotus" w:hint="cs"/>
          <w:sz w:val="26"/>
          <w:rtl/>
          <w:lang w:bidi="fa-IR"/>
        </w:rPr>
        <w:t xml:space="preserve"> سیستم‌های پیچیده هیچ‌گاه دارای تعادل</w:t>
      </w:r>
      <w:r w:rsidRPr="0000195C">
        <w:rPr>
          <w:rStyle w:val="FootnoteReference"/>
          <w:rFonts w:ascii="Times" w:hAnsi="Times" w:cs="B Lotus"/>
          <w:sz w:val="26"/>
          <w:rtl/>
          <w:lang w:bidi="fa-IR"/>
        </w:rPr>
        <w:footnoteReference w:id="44"/>
      </w:r>
      <w:r w:rsidRPr="0000195C">
        <w:rPr>
          <w:rFonts w:ascii="Times" w:hAnsi="Times" w:cs="B Lotus" w:hint="cs"/>
          <w:sz w:val="26"/>
          <w:rtl/>
          <w:lang w:bidi="fa-IR"/>
        </w:rPr>
        <w:t xml:space="preserve"> نیستند و تعادل ثابت نشانۀ مرگ یک سیستم پیچیده است: یک برنامۀ درسی نیز هیچ‌گاه نمی‌تواند در حالتی ساکن و به دور از پویائی به حیات خویش ادامه دهد. به همان اندازه که علم توسعه می‌یابد، فن‌آوری‌های پیشرفته‌تر وارد زندگی بشر می‌شوند، انتظارات جامعه تغییر پیدا می‌کند</w:t>
      </w:r>
      <w:r w:rsidRPr="0000195C">
        <w:rPr>
          <w:rFonts w:ascii="Times" w:hAnsi="Times" w:cs="B Lotus"/>
          <w:sz w:val="26"/>
          <w:rtl/>
          <w:lang w:bidi="fa-IR"/>
        </w:rPr>
        <w:t xml:space="preserve"> </w:t>
      </w:r>
      <w:r w:rsidRPr="0000195C">
        <w:rPr>
          <w:rFonts w:ascii="Times" w:hAnsi="Times" w:cs="B Lotus" w:hint="cs"/>
          <w:sz w:val="26"/>
          <w:rtl/>
          <w:lang w:bidi="fa-IR"/>
        </w:rPr>
        <w:t xml:space="preserve">و نگرش و انتظارات یادگیرندگان دچار تحول می‌شود، برنامۀ درسی نیز به‌طور مستمر در حالت تعادل جویی </w:t>
      </w:r>
      <w:r w:rsidRPr="0000195C">
        <w:rPr>
          <w:rFonts w:ascii="Times" w:hAnsi="Times" w:cs="B Lotus" w:hint="cs"/>
          <w:sz w:val="26"/>
          <w:rtl/>
          <w:lang w:bidi="fa-IR"/>
        </w:rPr>
        <w:lastRenderedPageBreak/>
        <w:t>و عدم ثبات قرار می‌گیرد.</w:t>
      </w:r>
    </w:p>
    <w:p w:rsidR="00866965" w:rsidRPr="0000195C" w:rsidRDefault="00866965" w:rsidP="00866965">
      <w:pPr>
        <w:widowControl w:val="0"/>
        <w:bidi/>
        <w:ind w:firstLine="283"/>
        <w:jc w:val="both"/>
        <w:rPr>
          <w:rFonts w:ascii="Times" w:hAnsi="Times" w:cs="B Lotus"/>
          <w:sz w:val="26"/>
          <w:rtl/>
          <w:lang w:bidi="fa-IR"/>
        </w:rPr>
      </w:pPr>
      <w:r w:rsidRPr="0000195C">
        <w:rPr>
          <w:rFonts w:ascii="Times" w:hAnsi="Times" w:cs="B Lotus" w:hint="cs"/>
          <w:sz w:val="26"/>
          <w:rtl/>
          <w:lang w:bidi="fa-IR"/>
        </w:rPr>
        <w:t xml:space="preserve">این فهرست هشت‌گانه اگرچه کامل و جامع </w:t>
      </w:r>
      <w:r w:rsidRPr="0000195C">
        <w:rPr>
          <w:rFonts w:ascii="Times" w:hAnsi="Times" w:cs="B Lotus"/>
          <w:sz w:val="26"/>
          <w:rtl/>
          <w:lang w:bidi="fa-IR"/>
        </w:rPr>
        <w:t>ن</w:t>
      </w:r>
      <w:r w:rsidRPr="0000195C">
        <w:rPr>
          <w:rFonts w:ascii="Times" w:hAnsi="Times" w:cs="B Lotus" w:hint="cs"/>
          <w:sz w:val="26"/>
          <w:rtl/>
          <w:lang w:bidi="fa-IR"/>
        </w:rPr>
        <w:t>یست، اما ویژگی‌های عمده سیستم‌های پیچیده را در خود دارد و با نگاهی اجمالی بدان می‌توانیم دریابیم که برنامۀ درسی حائز تمامی ویژگی‌های فهرست مذکور است. در صورتی که برنامۀ درسی را به‌عنوان یک پدیدۀ پیچیده بپذیریم، آنگاه در مورد به‌کارگیری مدل‌های فعلی ارزشیابی آموزشی به‌منظور سنجش ابعاد، لایه‌ها</w:t>
      </w:r>
      <w:r w:rsidRPr="0000195C">
        <w:rPr>
          <w:rFonts w:ascii="Times" w:hAnsi="Times" w:cs="B Lotus"/>
          <w:sz w:val="26"/>
          <w:rtl/>
          <w:lang w:bidi="fa-IR"/>
        </w:rPr>
        <w:t xml:space="preserve"> </w:t>
      </w:r>
      <w:r w:rsidRPr="0000195C">
        <w:rPr>
          <w:rFonts w:ascii="Times" w:hAnsi="Times" w:cs="B Lotus" w:hint="cs"/>
          <w:sz w:val="26"/>
          <w:rtl/>
          <w:lang w:bidi="fa-IR"/>
        </w:rPr>
        <w:t>و ویژگی‌های آن دچار تردیدهای جدی خواهیم شد. مدل‌های موجود ارزشیابی آموزشی یا ماهیتی خطی دارند (مثل مدل تایلر) یا صرفاً بر ابعاد خاصی از برنامۀ درسی تمرکز می‌کنند (مانند مدل ارزشیابی هدف آزاد که صرفاً بر پیامدهای پیش‌بینی نشده تأکید دارد).</w:t>
      </w:r>
    </w:p>
    <w:p w:rsidR="00866965" w:rsidRPr="0000195C" w:rsidRDefault="00866965" w:rsidP="00866965">
      <w:pPr>
        <w:widowControl w:val="0"/>
        <w:tabs>
          <w:tab w:val="center" w:pos="3969"/>
          <w:tab w:val="right" w:pos="7938"/>
        </w:tabs>
        <w:bidi/>
        <w:rPr>
          <w:rFonts w:ascii="Times" w:hAnsi="Times" w:cs="B Lotus"/>
          <w:b/>
          <w:bCs/>
          <w:sz w:val="28"/>
          <w:szCs w:val="28"/>
          <w:rtl/>
          <w:lang w:bidi="fa-IR"/>
        </w:rPr>
      </w:pPr>
    </w:p>
    <w:p w:rsidR="00866965" w:rsidRPr="0000195C" w:rsidRDefault="00866965" w:rsidP="00866965">
      <w:pPr>
        <w:widowControl w:val="0"/>
        <w:tabs>
          <w:tab w:val="center" w:pos="3969"/>
          <w:tab w:val="right" w:pos="7938"/>
        </w:tabs>
        <w:bidi/>
        <w:rPr>
          <w:rFonts w:ascii="Times" w:hAnsi="Times" w:cs="B Lotus"/>
          <w:b/>
          <w:bCs/>
          <w:sz w:val="28"/>
          <w:szCs w:val="28"/>
          <w:rtl/>
          <w:lang w:bidi="fa-IR"/>
        </w:rPr>
      </w:pPr>
      <w:r w:rsidRPr="0000195C">
        <w:rPr>
          <w:rFonts w:ascii="Times" w:hAnsi="Times" w:cs="B Lotus" w:hint="cs"/>
          <w:b/>
          <w:bCs/>
          <w:sz w:val="28"/>
          <w:szCs w:val="28"/>
          <w:rtl/>
          <w:lang w:bidi="fa-IR"/>
        </w:rPr>
        <w:t xml:space="preserve">روش‌شناسی </w:t>
      </w:r>
    </w:p>
    <w:p w:rsidR="00866965" w:rsidRPr="0000195C" w:rsidRDefault="00866965" w:rsidP="00866965">
      <w:pPr>
        <w:widowControl w:val="0"/>
        <w:bidi/>
        <w:jc w:val="both"/>
        <w:rPr>
          <w:rFonts w:ascii="Times" w:hAnsi="Times" w:cs="B Lotus"/>
          <w:sz w:val="26"/>
          <w:rtl/>
          <w:lang w:bidi="fa-IR"/>
        </w:rPr>
      </w:pPr>
      <w:r w:rsidRPr="0000195C">
        <w:rPr>
          <w:rFonts w:ascii="Times" w:hAnsi="Times" w:cs="B Lotus" w:hint="cs"/>
          <w:sz w:val="26"/>
          <w:rtl/>
          <w:lang w:bidi="fa-IR"/>
        </w:rPr>
        <w:t>این پژوهش را می‌توان در زمرۀ «پژوهش‌های نظریه‌ای»</w:t>
      </w:r>
      <w:r w:rsidRPr="0000195C">
        <w:rPr>
          <w:rStyle w:val="FootnoteReference"/>
          <w:rFonts w:ascii="Times" w:hAnsi="Times" w:cs="B Lotus"/>
          <w:sz w:val="26"/>
          <w:rtl/>
          <w:lang w:bidi="fa-IR"/>
        </w:rPr>
        <w:footnoteReference w:id="45"/>
      </w:r>
      <w:r w:rsidRPr="0000195C">
        <w:rPr>
          <w:rFonts w:ascii="Times" w:hAnsi="Times" w:cs="B Lotus" w:hint="cs"/>
          <w:sz w:val="26"/>
          <w:rtl/>
          <w:lang w:bidi="fa-IR"/>
        </w:rPr>
        <w:t xml:space="preserve"> دانست. پژوهش‌ نظریه‌ای به راهبردی اطلاق می‌شود که هدف آن نقد و خلق طرح‌های مفهومی است که بتوان به کمک آن‌ها ماهیت، ساختار</w:t>
      </w:r>
      <w:r w:rsidRPr="0000195C">
        <w:rPr>
          <w:rFonts w:ascii="Times" w:hAnsi="Times" w:cs="B Lotus"/>
          <w:sz w:val="26"/>
          <w:rtl/>
          <w:lang w:bidi="fa-IR"/>
        </w:rPr>
        <w:t xml:space="preserve"> </w:t>
      </w:r>
      <w:r w:rsidRPr="0000195C">
        <w:rPr>
          <w:rFonts w:ascii="Times" w:hAnsi="Times" w:cs="B Lotus" w:hint="cs"/>
          <w:sz w:val="26"/>
          <w:rtl/>
          <w:lang w:bidi="fa-IR"/>
        </w:rPr>
        <w:t>و فرایندهای برنامۀ درسی را ملموس و قابل هضم کرد. طرح‌های مفهومی عناصر تشکیل دهندۀ یک پدیده را بازنمایی کرده و روابط بین این عناصر را شرح می‌دهد. این طرح‌ها در هیچ حوزۀ علمی به‌طور ذاتی وجود ندارند، بلکه خلق و تدوین می‌شوند (گروو و شورت</w:t>
      </w:r>
      <w:r w:rsidRPr="0000195C">
        <w:rPr>
          <w:rStyle w:val="FootnoteReference"/>
          <w:rFonts w:ascii="Times" w:hAnsi="Times" w:cs="B Lotus"/>
          <w:sz w:val="26"/>
          <w:rtl/>
          <w:lang w:bidi="fa-IR"/>
        </w:rPr>
        <w:footnoteReference w:id="46"/>
      </w:r>
      <w:r w:rsidRPr="0000195C">
        <w:rPr>
          <w:rFonts w:ascii="Times" w:hAnsi="Times" w:cs="B Lotus" w:hint="cs"/>
          <w:sz w:val="26"/>
          <w:rtl/>
          <w:lang w:bidi="fa-IR"/>
        </w:rPr>
        <w:t>، 1991). پژوهش نظریه‌ای را می‌توان در زمرۀ بنیادی‌ترین و کاربردی‌ترین شیوه‌های پژوهش در حوزه‌های مختلف تلقی کرد. این شیوه می‌تواند منجر به تولید دانش بنیادین مؤثر بر اقدام‌ها و تصمیم‌های برنامۀ درسی شود. این شیوۀ درسی در قرن گذشته نظر اندیشمندان بسیاری را به خود جلب کرده است و حاصل آن خلق مدل‌ها، نظریه‌ها</w:t>
      </w:r>
      <w:r w:rsidRPr="0000195C">
        <w:rPr>
          <w:rFonts w:ascii="Times" w:hAnsi="Times" w:cs="B Lotus"/>
          <w:sz w:val="26"/>
          <w:rtl/>
          <w:lang w:bidi="fa-IR"/>
        </w:rPr>
        <w:t xml:space="preserve"> </w:t>
      </w:r>
      <w:r w:rsidRPr="0000195C">
        <w:rPr>
          <w:rFonts w:ascii="Times" w:hAnsi="Times" w:cs="B Lotus" w:hint="cs"/>
          <w:sz w:val="26"/>
          <w:rtl/>
          <w:lang w:bidi="fa-IR"/>
        </w:rPr>
        <w:t>و طرح‌های مفهومی متعددی بوده است (مانند مدل تایلر</w:t>
      </w:r>
      <w:r w:rsidRPr="0000195C">
        <w:rPr>
          <w:rStyle w:val="FootnoteReference"/>
          <w:rFonts w:ascii="Times" w:hAnsi="Times" w:cs="B Lotus"/>
          <w:sz w:val="26"/>
          <w:rtl/>
          <w:lang w:bidi="fa-IR"/>
        </w:rPr>
        <w:footnoteReference w:id="47"/>
      </w:r>
      <w:r w:rsidRPr="0000195C">
        <w:rPr>
          <w:rFonts w:ascii="Times" w:hAnsi="Times" w:cs="B Lotus" w:hint="cs"/>
          <w:sz w:val="26"/>
          <w:rtl/>
          <w:lang w:bidi="fa-IR"/>
        </w:rPr>
        <w:t xml:space="preserve">، مدل </w:t>
      </w:r>
      <w:r w:rsidRPr="0000195C">
        <w:rPr>
          <w:rFonts w:ascii="Times" w:hAnsi="Times" w:cs="B Lotus" w:hint="cs"/>
          <w:sz w:val="26"/>
          <w:rtl/>
          <w:lang w:bidi="fa-IR"/>
        </w:rPr>
        <w:lastRenderedPageBreak/>
        <w:t>گودلد</w:t>
      </w:r>
      <w:r w:rsidRPr="0000195C">
        <w:rPr>
          <w:rStyle w:val="FootnoteReference"/>
          <w:rFonts w:ascii="Times" w:hAnsi="Times" w:cs="B Lotus"/>
          <w:sz w:val="26"/>
          <w:rtl/>
          <w:lang w:bidi="fa-IR"/>
        </w:rPr>
        <w:footnoteReference w:id="48"/>
      </w:r>
      <w:r w:rsidRPr="0000195C">
        <w:rPr>
          <w:rFonts w:ascii="Times" w:hAnsi="Times" w:cs="B Lotus" w:hint="cs"/>
          <w:sz w:val="26"/>
          <w:rtl/>
          <w:lang w:bidi="fa-IR"/>
        </w:rPr>
        <w:t>، مدل دکر واکر</w:t>
      </w:r>
      <w:r w:rsidRPr="0000195C">
        <w:rPr>
          <w:rStyle w:val="FootnoteReference"/>
          <w:rFonts w:ascii="Times" w:hAnsi="Times" w:cs="B Lotus"/>
          <w:sz w:val="26"/>
          <w:rtl/>
          <w:lang w:bidi="fa-IR"/>
        </w:rPr>
        <w:footnoteReference w:id="49"/>
      </w:r>
      <w:r w:rsidRPr="0000195C">
        <w:rPr>
          <w:rFonts w:ascii="Times" w:hAnsi="Times" w:cs="B Lotus" w:hint="cs"/>
          <w:sz w:val="26"/>
          <w:rtl/>
          <w:lang w:bidi="fa-IR"/>
        </w:rPr>
        <w:t>،...) (گروو و شورت، 1991).</w:t>
      </w:r>
    </w:p>
    <w:p w:rsidR="00866965" w:rsidRPr="0000195C" w:rsidRDefault="00866965" w:rsidP="00866965">
      <w:pPr>
        <w:widowControl w:val="0"/>
        <w:bidi/>
        <w:ind w:firstLine="283"/>
        <w:jc w:val="both"/>
        <w:rPr>
          <w:rFonts w:ascii="Times" w:hAnsi="Times" w:cs="B Lotus"/>
          <w:sz w:val="26"/>
          <w:rtl/>
          <w:lang w:bidi="fa-IR"/>
        </w:rPr>
      </w:pPr>
      <w:r w:rsidRPr="0000195C">
        <w:rPr>
          <w:rFonts w:ascii="Times" w:hAnsi="Times" w:cs="B Lotus" w:hint="cs"/>
          <w:sz w:val="26"/>
          <w:rtl/>
          <w:lang w:bidi="fa-IR"/>
        </w:rPr>
        <w:t>با توجه به اینکه این پژوهش درصدد خلق یک طرح مفهومی جدید در جهت ارزشیابی برنامۀ درسی است، می‌توان آن را در زمرۀ پژوهش‌های نظریه‌ای دانست. بدین منظور مدل‌های مختلف ارزشیابی برنامۀ درسی مورد بررسی قرار گرفته و با توجه به نقاط قوت و ضعف آن‌ها سعی شده است تا مدلی جامع‌تر به‌منظور سنجش ابعاد و لایه‌های مختلف برنامۀ درسی به‌عنوان یک پدیدۀ پیچیده تدوین شود. اطلاع‌رسان‌های این پژوهش شش نفر از متخصصان حوزۀ ارزشیابی برنامۀ درسی می‌باشند كه به‌صورت هدفمند و با راهبرد نمونه‌گیری ملاك محور انتخاب شده‌اند. معیار انتخاب اطلاع‌رسان‌های مذکور برخورداری از دانش نظری و تجربۀ عملی لازم در حوزۀ ارزشیابی برنامۀ درسی بوده است. به این ترتیب 6 نفر از اساتیدی که مدت 10 سال است درس ارزشیابی برنامۀ درسی را تدریس کرده‌اند و حداقل 5 پروژۀ ارزشیابی داشته‌اند به‌عنوان مشارکت کننده در تحقیق برگزیده شده‌اند.</w:t>
      </w:r>
      <w:r w:rsidRPr="0000195C">
        <w:rPr>
          <w:rFonts w:ascii="Times" w:hAnsi="Times" w:cs="B Lotus"/>
          <w:sz w:val="26"/>
          <w:rtl/>
          <w:lang w:bidi="fa-IR"/>
        </w:rPr>
        <w:t xml:space="preserve"> </w:t>
      </w:r>
      <w:r w:rsidRPr="0000195C">
        <w:rPr>
          <w:rFonts w:ascii="Times" w:hAnsi="Times" w:cs="B Lotus" w:hint="cs"/>
          <w:sz w:val="26"/>
          <w:rtl/>
          <w:lang w:bidi="fa-IR"/>
        </w:rPr>
        <w:t>داده‌های لازم با مصاحبۀ نیمه‌ساختاریافته</w:t>
      </w:r>
      <w:r w:rsidRPr="0000195C">
        <w:rPr>
          <w:rStyle w:val="FootnoteReference"/>
          <w:rFonts w:ascii="Times" w:hAnsi="Times" w:cs="B Lotus"/>
          <w:sz w:val="26"/>
          <w:rtl/>
          <w:lang w:bidi="fa-IR"/>
        </w:rPr>
        <w:footnoteReference w:id="50"/>
      </w:r>
      <w:r w:rsidRPr="0000195C">
        <w:rPr>
          <w:rFonts w:ascii="Times" w:hAnsi="Times" w:cs="B Lotus" w:hint="cs"/>
          <w:sz w:val="26"/>
          <w:rtl/>
          <w:lang w:bidi="fa-IR"/>
        </w:rPr>
        <w:t xml:space="preserve"> جمع‌آوری و با روش تحلیل مضمون</w:t>
      </w:r>
      <w:r w:rsidRPr="0000195C">
        <w:rPr>
          <w:rStyle w:val="FootnoteReference"/>
          <w:rFonts w:ascii="Times" w:hAnsi="Times" w:cs="B Lotus"/>
          <w:sz w:val="26"/>
          <w:rtl/>
          <w:lang w:bidi="fa-IR"/>
        </w:rPr>
        <w:footnoteReference w:id="51"/>
      </w:r>
      <w:r w:rsidRPr="0000195C">
        <w:rPr>
          <w:rFonts w:ascii="Times" w:hAnsi="Times" w:cs="B Lotus" w:hint="cs"/>
          <w:sz w:val="26"/>
          <w:rtl/>
          <w:lang w:bidi="fa-IR"/>
        </w:rPr>
        <w:t xml:space="preserve"> بررسی شدند تا سرانجام الگوی نهایی شكل گیرد. به این ترتیب داده‌های مصاحبه در دو مرحلۀ کدگذاری اولیه و کدگذاری </w:t>
      </w:r>
      <w:r w:rsidRPr="0000195C">
        <w:rPr>
          <w:rFonts w:ascii="Times" w:hAnsi="Times" w:cs="B Lotus"/>
          <w:sz w:val="26"/>
          <w:rtl/>
          <w:lang w:bidi="fa-IR"/>
        </w:rPr>
        <w:t>ثانو</w:t>
      </w:r>
      <w:r w:rsidRPr="0000195C">
        <w:rPr>
          <w:rFonts w:ascii="Times" w:hAnsi="Times" w:cs="B Lotus" w:hint="cs"/>
          <w:sz w:val="26"/>
          <w:rtl/>
          <w:lang w:bidi="fa-IR"/>
        </w:rPr>
        <w:t>یه</w:t>
      </w:r>
      <w:r w:rsidRPr="0000195C">
        <w:rPr>
          <w:rFonts w:ascii="Times" w:hAnsi="Times" w:cs="B Lotus"/>
          <w:sz w:val="26"/>
          <w:rtl/>
          <w:lang w:bidi="fa-IR"/>
        </w:rPr>
        <w:t xml:space="preserve"> (</w:t>
      </w:r>
      <w:r w:rsidRPr="0000195C">
        <w:rPr>
          <w:rFonts w:ascii="Times" w:hAnsi="Times" w:cs="B Lotus" w:hint="cs"/>
          <w:sz w:val="26"/>
          <w:rtl/>
          <w:lang w:bidi="fa-IR"/>
        </w:rPr>
        <w:t>شکل‌دهی مضامین و تشکیل شبکه مضامین) تحلیل شدند. جهت اعتباربخشی داده‌ها و تعدیل الگو از راهبردهای بازبینی اعضا</w:t>
      </w:r>
      <w:r w:rsidRPr="0000195C">
        <w:rPr>
          <w:rStyle w:val="FootnoteReference"/>
          <w:rFonts w:ascii="Times" w:hAnsi="Times" w:cs="B Lotus"/>
          <w:sz w:val="26"/>
          <w:rtl/>
          <w:lang w:bidi="fa-IR"/>
        </w:rPr>
        <w:footnoteReference w:id="52"/>
      </w:r>
      <w:r w:rsidRPr="0000195C">
        <w:rPr>
          <w:rFonts w:ascii="Times" w:hAnsi="Times" w:cs="B Lotus" w:hint="cs"/>
          <w:sz w:val="26"/>
          <w:rtl/>
          <w:lang w:bidi="fa-IR"/>
        </w:rPr>
        <w:t xml:space="preserve"> و تحلیل همگنان</w:t>
      </w:r>
      <w:r w:rsidRPr="0000195C">
        <w:rPr>
          <w:rStyle w:val="FootnoteReference"/>
          <w:rFonts w:ascii="Times" w:hAnsi="Times" w:cs="B Lotus"/>
          <w:sz w:val="26"/>
          <w:rtl/>
          <w:lang w:bidi="fa-IR"/>
        </w:rPr>
        <w:footnoteReference w:id="53"/>
      </w:r>
      <w:r w:rsidRPr="0000195C">
        <w:rPr>
          <w:rFonts w:ascii="Times" w:hAnsi="Times" w:cs="B Lotus" w:hint="cs"/>
          <w:sz w:val="26"/>
          <w:rtl/>
          <w:lang w:bidi="fa-IR"/>
        </w:rPr>
        <w:t xml:space="preserve"> استفاده شد. به این ترتیب، تحلیل‌ها و تفسیرهای صورت گرفته از داده‌ها و الگوی نهائی به‌طور مستمر با اطلاع‌رسان‌های پژوهش در میان گذاشته می‌شدند و نظرات آن‌ها در جهت تعدیل الگو مورد استفاده قرار می‌گرفت. همچنین یک پژوهشگر کیفیِ مسلط به روش پژوهش نظریه‌ای فرایند کار را به‌طور مستمر مورد بررسی قرارداد تا اعتبار فرایندی آن مورد اعتباربخشی مستمر </w:t>
      </w:r>
      <w:r w:rsidRPr="0000195C">
        <w:rPr>
          <w:rFonts w:ascii="Times" w:hAnsi="Times" w:cs="B Lotus"/>
          <w:sz w:val="26"/>
          <w:rtl/>
          <w:lang w:bidi="fa-IR"/>
        </w:rPr>
        <w:t>قرار گ</w:t>
      </w:r>
      <w:r w:rsidRPr="0000195C">
        <w:rPr>
          <w:rFonts w:ascii="Times" w:hAnsi="Times" w:cs="B Lotus" w:hint="cs"/>
          <w:sz w:val="26"/>
          <w:rtl/>
          <w:lang w:bidi="fa-IR"/>
        </w:rPr>
        <w:t>یرد.</w:t>
      </w:r>
    </w:p>
    <w:p w:rsidR="00866965" w:rsidRPr="0000195C" w:rsidRDefault="00866965" w:rsidP="00866965">
      <w:pPr>
        <w:widowControl w:val="0"/>
        <w:bidi/>
        <w:rPr>
          <w:rFonts w:ascii="Times" w:hAnsi="Times" w:cs="B Lotus"/>
          <w:b/>
          <w:bCs/>
          <w:sz w:val="28"/>
          <w:szCs w:val="28"/>
          <w:rtl/>
          <w:lang w:bidi="fa-IR"/>
        </w:rPr>
      </w:pPr>
      <w:r w:rsidRPr="0000195C">
        <w:rPr>
          <w:rFonts w:ascii="Times" w:hAnsi="Times" w:cs="B Lotus" w:hint="cs"/>
          <w:b/>
          <w:bCs/>
          <w:sz w:val="28"/>
          <w:szCs w:val="28"/>
          <w:rtl/>
          <w:lang w:bidi="fa-IR"/>
        </w:rPr>
        <w:lastRenderedPageBreak/>
        <w:t>مدل پیشنهادی (یافته پژوهش)</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 xml:space="preserve">در این بخش ابتدا نظریۀ زیربنایی مدل تدوین شده به‌طور خلاصه تعریف خواهد شد، سپس مفروضه‌های مورد قبول محقق بیان خواهد شد، در ادامه اصول حاکم بر مدل تشریح، سپس مدل تولید شده و به تصویر کشیده خواهد شد. در نهایت نیز </w:t>
      </w:r>
      <w:r w:rsidRPr="0000195C">
        <w:rPr>
          <w:rFonts w:ascii="Times" w:hAnsi="Times" w:cs="B Lotus"/>
          <w:rtl/>
          <w:lang w:bidi="fa-IR"/>
        </w:rPr>
        <w:t>مؤلفه‌ها</w:t>
      </w:r>
      <w:r w:rsidRPr="0000195C">
        <w:rPr>
          <w:rFonts w:ascii="Times" w:hAnsi="Times" w:cs="B Lotus" w:hint="cs"/>
          <w:rtl/>
          <w:lang w:bidi="fa-IR"/>
        </w:rPr>
        <w:t xml:space="preserve"> و عناصر تشکیل دهنده مدل تشریح شده و در مورد آن بحث و بررسی لازم، در حد وسع یک مقاله علمی ـ پژوهشی صورت خواهد گرفت.</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b/>
          <w:bCs/>
          <w:rtl/>
          <w:lang w:bidi="fa-IR"/>
        </w:rPr>
        <w:t>الف ـ نظریه زیربنائی:</w:t>
      </w:r>
      <w:r w:rsidRPr="0000195C">
        <w:rPr>
          <w:rFonts w:ascii="Times" w:hAnsi="Times" w:cs="B Lotus" w:hint="cs"/>
          <w:rtl/>
          <w:lang w:bidi="fa-IR"/>
        </w:rPr>
        <w:t xml:space="preserve"> با توجه به توجیهات مطرح شده بر اساس فهرست ویژگی‌های سیستم‌های پیچیده (دیویس و سومارا، 2006)، نظریۀ پیچیدگی به‌عنوان مبنای نظری این مدل انتخاب شده است. دیویس و سومارا (2006) </w:t>
      </w:r>
      <w:r w:rsidRPr="0000195C">
        <w:rPr>
          <w:rFonts w:ascii="Times" w:hAnsi="Times" w:cs="B Lotus"/>
          <w:rtl/>
          <w:lang w:bidi="fa-IR"/>
        </w:rPr>
        <w:t>هم‌راستا</w:t>
      </w:r>
      <w:r w:rsidRPr="0000195C">
        <w:rPr>
          <w:rFonts w:ascii="Times" w:hAnsi="Times" w:cs="B Lotus" w:hint="cs"/>
          <w:rtl/>
          <w:lang w:bidi="fa-IR"/>
        </w:rPr>
        <w:t xml:space="preserve"> با بسیاری دیگر از دانشمندان این حوزه، ارائۀ تعریفی روشن و مشخص از این اندیشه را غیرممکن دانسته و به ارائۀ فهرستی نسبتاً جامع از ویژگی‌های پدیده‌های پیچیده در جهت تبیین و تنویر آن‌ها اکتفا کرده‌اند: خود سازماندهی</w:t>
      </w:r>
      <w:r w:rsidRPr="0000195C">
        <w:rPr>
          <w:rStyle w:val="FootnoteReference"/>
          <w:rFonts w:ascii="Times" w:hAnsi="Times" w:cs="B Lotus"/>
          <w:rtl/>
          <w:lang w:bidi="fa-IR"/>
        </w:rPr>
        <w:footnoteReference w:id="54"/>
      </w:r>
      <w:r w:rsidRPr="0000195C">
        <w:rPr>
          <w:rFonts w:ascii="Times" w:hAnsi="Times" w:cs="B Lotus" w:hint="cs"/>
          <w:rtl/>
          <w:lang w:bidi="fa-IR"/>
        </w:rPr>
        <w:t>، ظهور پایین به بالا</w:t>
      </w:r>
      <w:r w:rsidRPr="0000195C">
        <w:rPr>
          <w:rStyle w:val="FootnoteReference"/>
          <w:rFonts w:ascii="Times" w:hAnsi="Times" w:cs="B Lotus"/>
          <w:rtl/>
          <w:lang w:bidi="fa-IR"/>
        </w:rPr>
        <w:footnoteReference w:id="55"/>
      </w:r>
      <w:r w:rsidRPr="0000195C">
        <w:rPr>
          <w:rFonts w:ascii="Times" w:hAnsi="Times" w:cs="B Lotus" w:hint="cs"/>
          <w:rtl/>
          <w:lang w:bidi="fa-IR"/>
        </w:rPr>
        <w:t>، روابط کوتاه برد</w:t>
      </w:r>
      <w:r w:rsidRPr="0000195C">
        <w:rPr>
          <w:rStyle w:val="FootnoteReference"/>
          <w:rFonts w:ascii="Times" w:hAnsi="Times" w:cs="B Lotus"/>
          <w:rtl/>
          <w:lang w:bidi="fa-IR"/>
        </w:rPr>
        <w:footnoteReference w:id="56"/>
      </w:r>
      <w:r w:rsidRPr="0000195C">
        <w:rPr>
          <w:rFonts w:ascii="Times" w:hAnsi="Times" w:cs="B Lotus" w:hint="cs"/>
          <w:rtl/>
          <w:lang w:bidi="fa-IR"/>
        </w:rPr>
        <w:t>، ساختار آشیانه‌ای</w:t>
      </w:r>
      <w:r w:rsidRPr="0000195C">
        <w:rPr>
          <w:rStyle w:val="FootnoteReference"/>
          <w:rFonts w:ascii="Times" w:hAnsi="Times" w:cs="B Lotus"/>
          <w:rtl/>
          <w:lang w:bidi="fa-IR"/>
        </w:rPr>
        <w:footnoteReference w:id="57"/>
      </w:r>
      <w:r w:rsidRPr="0000195C">
        <w:rPr>
          <w:rFonts w:ascii="Times" w:hAnsi="Times" w:cs="B Lotus" w:hint="cs"/>
          <w:rtl/>
          <w:lang w:bidi="fa-IR"/>
        </w:rPr>
        <w:t>، مرزهای مبهم</w:t>
      </w:r>
      <w:r w:rsidRPr="0000195C">
        <w:rPr>
          <w:rStyle w:val="FootnoteReference"/>
          <w:rFonts w:ascii="Times" w:hAnsi="Times" w:cs="B Lotus"/>
          <w:rtl/>
          <w:lang w:bidi="fa-IR"/>
        </w:rPr>
        <w:footnoteReference w:id="58"/>
      </w:r>
      <w:r w:rsidRPr="0000195C">
        <w:rPr>
          <w:rFonts w:ascii="Times" w:hAnsi="Times" w:cs="B Lotus" w:hint="cs"/>
          <w:rtl/>
          <w:lang w:bidi="fa-IR"/>
        </w:rPr>
        <w:t>، سازمان بسته</w:t>
      </w:r>
      <w:r w:rsidRPr="0000195C">
        <w:rPr>
          <w:rStyle w:val="FootnoteReference"/>
          <w:rFonts w:ascii="Times" w:hAnsi="Times" w:cs="B Lotus"/>
          <w:rtl/>
          <w:lang w:bidi="fa-IR"/>
        </w:rPr>
        <w:footnoteReference w:id="59"/>
      </w:r>
      <w:r w:rsidRPr="0000195C">
        <w:rPr>
          <w:rFonts w:ascii="Times" w:hAnsi="Times" w:cs="B Lotus" w:hint="cs"/>
          <w:rtl/>
          <w:lang w:bidi="fa-IR"/>
        </w:rPr>
        <w:t>، تعین ساختاری</w:t>
      </w:r>
      <w:r w:rsidRPr="0000195C">
        <w:rPr>
          <w:rStyle w:val="FootnoteReference"/>
          <w:rFonts w:ascii="Times" w:hAnsi="Times" w:cs="B Lotus"/>
          <w:rtl/>
          <w:lang w:bidi="fa-IR"/>
        </w:rPr>
        <w:footnoteReference w:id="60"/>
      </w:r>
      <w:r w:rsidRPr="0000195C">
        <w:rPr>
          <w:rFonts w:ascii="Times" w:hAnsi="Times" w:cs="B Lotus" w:hint="cs"/>
          <w:rtl/>
          <w:lang w:bidi="fa-IR"/>
        </w:rPr>
        <w:t>، تعادل‌گریزی</w:t>
      </w:r>
      <w:r w:rsidRPr="0000195C">
        <w:rPr>
          <w:rStyle w:val="FootnoteReference"/>
          <w:rFonts w:ascii="Times" w:hAnsi="Times" w:cs="B Lotus"/>
          <w:rtl/>
          <w:lang w:bidi="fa-IR"/>
        </w:rPr>
        <w:footnoteReference w:id="61"/>
      </w:r>
      <w:r w:rsidRPr="0000195C">
        <w:rPr>
          <w:rFonts w:ascii="Times" w:hAnsi="Times" w:cs="B Lotus" w:hint="cs"/>
          <w:rtl/>
          <w:lang w:bidi="fa-IR"/>
        </w:rPr>
        <w:t>. این هشت ویژگی در بخش‌های پیشین به اجمال بررسی شده و دلالت‌های آن‌ها در مورد برنامۀ درسی مطرح شدند.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b/>
          <w:bCs/>
          <w:rtl/>
          <w:lang w:bidi="fa-IR"/>
        </w:rPr>
        <w:t>ب ـ مفروضه‌ها:</w:t>
      </w:r>
      <w:r w:rsidRPr="0000195C">
        <w:rPr>
          <w:rFonts w:ascii="Times" w:hAnsi="Times" w:cs="B Lotus" w:hint="cs"/>
          <w:rtl/>
          <w:lang w:bidi="fa-IR"/>
        </w:rPr>
        <w:t xml:space="preserve"> با توجه به اینکه در این پژوهش برنامۀ درسی به‌مثابه تجربه در نظر گرفته شده و از چارچوب نظریۀ پیچیدگی بدان نگریسته می‌شود، گزاره‌های ذیل توسط پژوهشگر مفروض انگاشته شده است:</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1</w:t>
      </w:r>
      <w:r w:rsidRPr="0000195C">
        <w:rPr>
          <w:rFonts w:ascii="Times" w:hAnsi="Times" w:cs="B Lotus"/>
          <w:rtl/>
          <w:lang w:bidi="fa-IR"/>
        </w:rPr>
        <w:t xml:space="preserve"> ـ</w:t>
      </w:r>
      <w:r w:rsidRPr="0000195C">
        <w:rPr>
          <w:rFonts w:ascii="Times" w:hAnsi="Times" w:cs="B Lotus" w:hint="cs"/>
          <w:rtl/>
          <w:lang w:bidi="fa-IR"/>
        </w:rPr>
        <w:t xml:space="preserve"> برنامۀ درسی یک پدیدۀ غیرخطی است.</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lastRenderedPageBreak/>
        <w:t>2</w:t>
      </w:r>
      <w:r w:rsidRPr="0000195C">
        <w:rPr>
          <w:rFonts w:ascii="Times" w:hAnsi="Times" w:cs="B Lotus"/>
          <w:rtl/>
          <w:lang w:bidi="fa-IR"/>
        </w:rPr>
        <w:t xml:space="preserve"> ـ</w:t>
      </w:r>
      <w:r w:rsidRPr="0000195C">
        <w:rPr>
          <w:rFonts w:ascii="Times" w:hAnsi="Times" w:cs="B Lotus" w:hint="cs"/>
          <w:rtl/>
          <w:lang w:bidi="fa-IR"/>
        </w:rPr>
        <w:t xml:space="preserve"> برنامۀ درسی یک پدیدۀ چندلایه است.</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3</w:t>
      </w:r>
      <w:r w:rsidRPr="0000195C">
        <w:rPr>
          <w:rFonts w:ascii="Times" w:hAnsi="Times" w:cs="B Lotus"/>
          <w:rtl/>
          <w:lang w:bidi="fa-IR"/>
        </w:rPr>
        <w:t xml:space="preserve"> ـ</w:t>
      </w:r>
      <w:r w:rsidRPr="0000195C">
        <w:rPr>
          <w:rFonts w:ascii="Times" w:hAnsi="Times" w:cs="B Lotus" w:hint="cs"/>
          <w:rtl/>
          <w:lang w:bidi="fa-IR"/>
        </w:rPr>
        <w:t xml:space="preserve"> برنامۀ درسی یک پدیدۀ بافت محور است.</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4</w:t>
      </w:r>
      <w:r w:rsidRPr="0000195C">
        <w:rPr>
          <w:rFonts w:ascii="Times" w:hAnsi="Times" w:cs="B Lotus"/>
          <w:rtl/>
          <w:lang w:bidi="fa-IR"/>
        </w:rPr>
        <w:t xml:space="preserve"> ـ</w:t>
      </w:r>
      <w:r w:rsidRPr="0000195C">
        <w:rPr>
          <w:rFonts w:ascii="Times" w:hAnsi="Times" w:cs="B Lotus" w:hint="cs"/>
          <w:rtl/>
          <w:lang w:bidi="fa-IR"/>
        </w:rPr>
        <w:t xml:space="preserve"> برنامۀ درسی یک پدیدۀ تکامل یابنده و رو به پیشرفت است.</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5</w:t>
      </w:r>
      <w:r w:rsidRPr="0000195C">
        <w:rPr>
          <w:rFonts w:ascii="Times" w:hAnsi="Times" w:cs="B Lotus"/>
          <w:rtl/>
          <w:lang w:bidi="fa-IR"/>
        </w:rPr>
        <w:t xml:space="preserve"> ـ</w:t>
      </w:r>
      <w:r w:rsidRPr="0000195C">
        <w:rPr>
          <w:rFonts w:ascii="Times" w:hAnsi="Times" w:cs="B Lotus" w:hint="cs"/>
          <w:rtl/>
          <w:lang w:bidi="fa-IR"/>
        </w:rPr>
        <w:t xml:space="preserve"> برنامۀ درسی نمی‌تواند تحت کنترل یک قطب مرکزی باشد.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6</w:t>
      </w:r>
      <w:r w:rsidRPr="0000195C">
        <w:rPr>
          <w:rFonts w:ascii="Times" w:hAnsi="Times" w:cs="B Lotus"/>
          <w:rtl/>
          <w:lang w:bidi="fa-IR"/>
        </w:rPr>
        <w:t xml:space="preserve"> ـ</w:t>
      </w:r>
      <w:r w:rsidRPr="0000195C">
        <w:rPr>
          <w:rFonts w:ascii="Times" w:hAnsi="Times" w:cs="B Lotus" w:hint="cs"/>
          <w:rtl/>
          <w:lang w:bidi="fa-IR"/>
        </w:rPr>
        <w:t xml:space="preserve"> برنامۀ درسی با انتظارات ذینفعان متعددی روبرو است.</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7</w:t>
      </w:r>
      <w:r w:rsidRPr="0000195C">
        <w:rPr>
          <w:rFonts w:ascii="Times" w:hAnsi="Times" w:cs="B Lotus"/>
          <w:rtl/>
          <w:lang w:bidi="fa-IR"/>
        </w:rPr>
        <w:t xml:space="preserve"> ـ</w:t>
      </w:r>
      <w:r w:rsidRPr="0000195C">
        <w:rPr>
          <w:rFonts w:ascii="Times" w:hAnsi="Times" w:cs="B Lotus" w:hint="cs"/>
          <w:rtl/>
          <w:lang w:bidi="fa-IR"/>
        </w:rPr>
        <w:t xml:space="preserve"> تمامی انواع و لایه‌های برنامۀ درسی تحت تأثیر انتظارات آشکار، پیام‌های پنهان</w:t>
      </w:r>
      <w:r w:rsidRPr="0000195C">
        <w:rPr>
          <w:rFonts w:ascii="Times" w:hAnsi="Times" w:cs="B Lotus"/>
          <w:rtl/>
          <w:lang w:bidi="fa-IR"/>
        </w:rPr>
        <w:t xml:space="preserve"> </w:t>
      </w:r>
      <w:r w:rsidRPr="0000195C">
        <w:rPr>
          <w:rFonts w:ascii="Times" w:hAnsi="Times" w:cs="B Lotus" w:hint="cs"/>
          <w:rtl/>
          <w:lang w:bidi="fa-IR"/>
        </w:rPr>
        <w:t>و ابعاد مغفول قرار دارند.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b/>
          <w:bCs/>
          <w:rtl/>
          <w:lang w:bidi="fa-IR"/>
        </w:rPr>
        <w:t>ج ـ اصول:</w:t>
      </w:r>
      <w:r w:rsidRPr="0000195C">
        <w:rPr>
          <w:rFonts w:ascii="Times" w:hAnsi="Times" w:cs="B Lotus" w:hint="cs"/>
          <w:rtl/>
          <w:lang w:bidi="fa-IR"/>
        </w:rPr>
        <w:t xml:space="preserve"> با توجه به مفروضه‌های فوق‌الذکر، اصول حاکم بر مدل پیشنهادی را می‌توان به شرح ذیل بیان کرد: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1</w:t>
      </w:r>
      <w:r w:rsidRPr="0000195C">
        <w:rPr>
          <w:rFonts w:ascii="Times" w:hAnsi="Times" w:cs="B Lotus"/>
          <w:rtl/>
          <w:lang w:bidi="fa-IR"/>
        </w:rPr>
        <w:t xml:space="preserve"> ـ</w:t>
      </w:r>
      <w:r w:rsidRPr="0000195C">
        <w:rPr>
          <w:rFonts w:ascii="Times" w:hAnsi="Times" w:cs="B Lotus" w:hint="cs"/>
          <w:rtl/>
          <w:lang w:bidi="fa-IR"/>
        </w:rPr>
        <w:t xml:space="preserve"> در ارزشیابی برنامۀ درسی بایستی فعالیت‌ها به نحوی نظام‌مند و رفت و برگشتی صورت پذیرد، نه خطی.</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2</w:t>
      </w:r>
      <w:r w:rsidRPr="0000195C">
        <w:rPr>
          <w:rFonts w:ascii="Times" w:hAnsi="Times" w:cs="B Lotus"/>
          <w:rtl/>
          <w:lang w:bidi="fa-IR"/>
        </w:rPr>
        <w:t xml:space="preserve"> ـ</w:t>
      </w:r>
      <w:r w:rsidRPr="0000195C">
        <w:rPr>
          <w:rFonts w:ascii="Times" w:hAnsi="Times" w:cs="B Lotus" w:hint="cs"/>
          <w:rtl/>
          <w:lang w:bidi="fa-IR"/>
        </w:rPr>
        <w:t xml:space="preserve"> در ارزشیابی برنامۀ درسی بایستی به ابعاد و لایه‌های مختلف این پدیده توجه کرد.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3</w:t>
      </w:r>
      <w:r w:rsidRPr="0000195C">
        <w:rPr>
          <w:rFonts w:ascii="Times" w:hAnsi="Times" w:cs="B Lotus"/>
          <w:rtl/>
          <w:lang w:bidi="fa-IR"/>
        </w:rPr>
        <w:t xml:space="preserve"> ـ</w:t>
      </w:r>
      <w:r w:rsidRPr="0000195C">
        <w:rPr>
          <w:rFonts w:ascii="Times" w:hAnsi="Times" w:cs="B Lotus" w:hint="cs"/>
          <w:rtl/>
          <w:lang w:bidi="fa-IR"/>
        </w:rPr>
        <w:t xml:space="preserve"> در ارزشیابی برنامۀ درسی بایستی به شرایط و بافتی که برنامۀ درسی در آن قرار گرفته و ایدئولوژی حاکم بر برنامۀ درسی توجه کرد.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4</w:t>
      </w:r>
      <w:r w:rsidRPr="0000195C">
        <w:rPr>
          <w:rFonts w:ascii="Times" w:hAnsi="Times" w:cs="B Lotus"/>
          <w:rtl/>
          <w:lang w:bidi="fa-IR"/>
        </w:rPr>
        <w:t xml:space="preserve"> ـ</w:t>
      </w:r>
      <w:r w:rsidRPr="0000195C">
        <w:rPr>
          <w:rFonts w:ascii="Times" w:hAnsi="Times" w:cs="B Lotus" w:hint="cs"/>
          <w:rtl/>
          <w:lang w:bidi="fa-IR"/>
        </w:rPr>
        <w:t xml:space="preserve"> ارزشیابی برنامۀ درسی فرایندی مستمر بوده و بایستی منجر به بهبود مداوم این پدیده شود.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5</w:t>
      </w:r>
      <w:r w:rsidRPr="0000195C">
        <w:rPr>
          <w:rFonts w:ascii="Times" w:hAnsi="Times" w:cs="B Lotus"/>
          <w:rtl/>
          <w:lang w:bidi="fa-IR"/>
        </w:rPr>
        <w:t xml:space="preserve"> ـ</w:t>
      </w:r>
      <w:r w:rsidRPr="0000195C">
        <w:rPr>
          <w:rFonts w:ascii="Times" w:hAnsi="Times" w:cs="B Lotus" w:hint="cs"/>
          <w:rtl/>
          <w:lang w:bidi="fa-IR"/>
        </w:rPr>
        <w:t xml:space="preserve"> در ارزشیابی برنامۀ درسی نباید صرفاً به برنامۀ درسی مکتوب (قصد شده) توجه کرد.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6</w:t>
      </w:r>
      <w:r w:rsidRPr="0000195C">
        <w:rPr>
          <w:rFonts w:ascii="Times" w:hAnsi="Times" w:cs="B Lotus"/>
          <w:rtl/>
          <w:lang w:bidi="fa-IR"/>
        </w:rPr>
        <w:t xml:space="preserve"> ـ</w:t>
      </w:r>
      <w:r w:rsidRPr="0000195C">
        <w:rPr>
          <w:rFonts w:ascii="Times" w:hAnsi="Times" w:cs="B Lotus" w:hint="cs"/>
          <w:rtl/>
          <w:lang w:bidi="fa-IR"/>
        </w:rPr>
        <w:t xml:space="preserve"> در ارزشیابی برنامۀ درسی بایستی انتظارات ذینفعان برنامه را مدنظر قرار داد.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7</w:t>
      </w:r>
      <w:r w:rsidRPr="0000195C">
        <w:rPr>
          <w:rFonts w:ascii="Times" w:hAnsi="Times" w:cs="B Lotus"/>
          <w:rtl/>
          <w:lang w:bidi="fa-IR"/>
        </w:rPr>
        <w:t xml:space="preserve"> ـ</w:t>
      </w:r>
      <w:r w:rsidRPr="0000195C">
        <w:rPr>
          <w:rFonts w:ascii="Times" w:hAnsi="Times" w:cs="B Lotus" w:hint="cs"/>
          <w:rtl/>
          <w:lang w:bidi="fa-IR"/>
        </w:rPr>
        <w:t xml:space="preserve"> در ارزشیابی تمامی ابعاد و سطوح برنامۀ درسی بایستی به انتظارات آشکار، پیام‌های پنهان</w:t>
      </w:r>
      <w:r w:rsidRPr="0000195C">
        <w:rPr>
          <w:rFonts w:ascii="Times" w:hAnsi="Times" w:cs="B Lotus"/>
          <w:rtl/>
          <w:lang w:bidi="fa-IR"/>
        </w:rPr>
        <w:t xml:space="preserve"> </w:t>
      </w:r>
      <w:r w:rsidRPr="0000195C">
        <w:rPr>
          <w:rFonts w:ascii="Times" w:hAnsi="Times" w:cs="B Lotus" w:hint="cs"/>
          <w:rtl/>
          <w:lang w:bidi="fa-IR"/>
        </w:rPr>
        <w:t>و ابعاد مغفول توجه کرد.</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دـ مدل پیشنهادی: با توجه به آنچه گفته شد، پژوهشگر پس از بررسی مدل‌های مختلف ارزشیابی آموزشی و لحاظ کردن نقاط قوت و ضعف آن‌ها</w:t>
      </w:r>
      <w:r w:rsidRPr="0000195C">
        <w:rPr>
          <w:rFonts w:ascii="Times" w:hAnsi="Times" w:cs="B Lotus"/>
          <w:rtl/>
          <w:lang w:bidi="fa-IR"/>
        </w:rPr>
        <w:t xml:space="preserve"> </w:t>
      </w:r>
      <w:r w:rsidRPr="0000195C">
        <w:rPr>
          <w:rFonts w:ascii="Times" w:hAnsi="Times" w:cs="B Lotus" w:hint="cs"/>
          <w:rtl/>
          <w:lang w:bidi="fa-IR"/>
        </w:rPr>
        <w:t xml:space="preserve">و همچنین تلقی برنامۀ درسی به‌عنوان پدیده‌ای پیچیده، مدل ذیل را پیشنهاد می‌نماید. این مدل با عنوان «ارزشیابی برنامۀ </w:t>
      </w:r>
      <w:r w:rsidRPr="0000195C">
        <w:rPr>
          <w:rFonts w:ascii="Times" w:hAnsi="Times" w:cs="B Lotus" w:hint="cs"/>
          <w:rtl/>
          <w:lang w:bidi="fa-IR"/>
        </w:rPr>
        <w:lastRenderedPageBreak/>
        <w:t>درسی به‌عنوان یک پدیدۀ پیچیده» (</w:t>
      </w:r>
      <w:r w:rsidRPr="0000195C">
        <w:rPr>
          <w:rFonts w:ascii="Times" w:hAnsi="Times" w:cs="B Lotus"/>
          <w:lang w:val="en-CA" w:bidi="fa-IR"/>
        </w:rPr>
        <w:t>ECCP</w:t>
      </w:r>
      <w:r w:rsidRPr="0000195C">
        <w:rPr>
          <w:rStyle w:val="FootnoteReference"/>
          <w:rFonts w:ascii="Times" w:hAnsi="Times" w:cs="B Lotus"/>
          <w:rtl/>
          <w:lang w:bidi="fa-IR"/>
        </w:rPr>
        <w:footnoteReference w:id="62"/>
      </w:r>
      <w:r w:rsidRPr="0000195C">
        <w:rPr>
          <w:rFonts w:ascii="Times" w:hAnsi="Times" w:cs="B Lotus" w:hint="cs"/>
          <w:rtl/>
          <w:lang w:bidi="fa-IR"/>
        </w:rPr>
        <w:t>) شناخته خواهد شد. شاید بتوان با توجه به ظاهر مدل آن را «مدل ماتریسی ارزشیابی برنامۀ درسی» نیز نامگذاری کرد.</w:t>
      </w:r>
    </w:p>
    <w:p w:rsidR="00866965" w:rsidRPr="0000195C" w:rsidRDefault="00866965" w:rsidP="00866965">
      <w:pPr>
        <w:widowControl w:val="0"/>
        <w:bidi/>
        <w:jc w:val="center"/>
        <w:rPr>
          <w:rFonts w:ascii="Times" w:hAnsi="Times" w:cs="B Lotus"/>
          <w:sz w:val="28"/>
          <w:szCs w:val="28"/>
          <w:rtl/>
          <w:lang w:bidi="fa-IR"/>
        </w:rPr>
      </w:pPr>
      <w:r w:rsidRPr="0000195C">
        <w:rPr>
          <w:rFonts w:ascii="Times" w:hAnsi="Times" w:cs="B Lotus" w:hint="cs"/>
          <w:noProof/>
          <w:lang w:bidi="fa-IR"/>
        </w:rPr>
        <w:drawing>
          <wp:inline distT="0" distB="0" distL="0" distR="0">
            <wp:extent cx="3937000" cy="2952750"/>
            <wp:effectExtent l="0" t="0" r="6350" b="0"/>
            <wp:docPr id="29" name="Picture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7000" cy="2952750"/>
                    </a:xfrm>
                    <a:prstGeom prst="rect">
                      <a:avLst/>
                    </a:prstGeom>
                    <a:noFill/>
                    <a:ln>
                      <a:noFill/>
                    </a:ln>
                  </pic:spPr>
                </pic:pic>
              </a:graphicData>
            </a:graphic>
          </wp:inline>
        </w:drawing>
      </w:r>
    </w:p>
    <w:p w:rsidR="00866965" w:rsidRPr="0000195C" w:rsidRDefault="00866965" w:rsidP="00866965">
      <w:pPr>
        <w:widowControl w:val="0"/>
        <w:bidi/>
        <w:jc w:val="center"/>
        <w:rPr>
          <w:rFonts w:ascii="Times" w:hAnsi="Times" w:cs="B Lotus"/>
          <w:b/>
          <w:bCs/>
          <w:sz w:val="20"/>
          <w:szCs w:val="20"/>
          <w:rtl/>
          <w:lang w:bidi="fa-IR"/>
        </w:rPr>
      </w:pPr>
      <w:r w:rsidRPr="0000195C">
        <w:rPr>
          <w:rFonts w:ascii="Times" w:hAnsi="Times" w:cs="B Lotus" w:hint="cs"/>
          <w:b/>
          <w:bCs/>
          <w:sz w:val="20"/>
          <w:szCs w:val="20"/>
          <w:rtl/>
          <w:lang w:bidi="fa-IR"/>
        </w:rPr>
        <w:t>تصویر 1- مدل</w:t>
      </w:r>
      <w:r w:rsidRPr="0000195C">
        <w:rPr>
          <w:rFonts w:ascii="Times" w:hAnsi="Times" w:cs="B Lotus"/>
          <w:b/>
          <w:bCs/>
          <w:sz w:val="20"/>
          <w:szCs w:val="20"/>
          <w:rtl/>
          <w:lang w:bidi="fa-IR"/>
        </w:rPr>
        <w:t xml:space="preserve"> </w:t>
      </w:r>
      <w:r w:rsidRPr="0000195C">
        <w:rPr>
          <w:rFonts w:ascii="Times" w:hAnsi="Times" w:cs="B Lotus" w:hint="cs"/>
          <w:b/>
          <w:bCs/>
          <w:sz w:val="20"/>
          <w:szCs w:val="20"/>
          <w:rtl/>
          <w:lang w:bidi="fa-IR"/>
        </w:rPr>
        <w:t>خلاصه</w:t>
      </w:r>
      <w:r w:rsidRPr="0000195C">
        <w:rPr>
          <w:rFonts w:ascii="Times" w:hAnsi="Times" w:cs="B Lotus"/>
          <w:b/>
          <w:bCs/>
          <w:sz w:val="20"/>
          <w:szCs w:val="20"/>
          <w:rtl/>
          <w:lang w:bidi="fa-IR"/>
        </w:rPr>
        <w:t xml:space="preserve"> </w:t>
      </w:r>
      <w:r w:rsidRPr="0000195C">
        <w:rPr>
          <w:rFonts w:ascii="Times" w:hAnsi="Times" w:cs="B Lotus"/>
          <w:b/>
          <w:bCs/>
          <w:sz w:val="20"/>
          <w:szCs w:val="20"/>
          <w:lang w:bidi="fa-IR"/>
        </w:rPr>
        <w:t>ECCP</w:t>
      </w:r>
    </w:p>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center"/>
        <w:rPr>
          <w:rFonts w:ascii="Times" w:hAnsi="Times" w:cs="B Lotus"/>
          <w:rtl/>
          <w:lang w:bidi="fa-IR"/>
        </w:rPr>
      </w:pPr>
      <w:r w:rsidRPr="0000195C">
        <w:rPr>
          <w:rFonts w:ascii="Times" w:hAnsi="Times" w:cs="B Lotus"/>
          <w:noProof/>
          <w:lang w:bidi="fa-IR"/>
        </w:rPr>
        <w:lastRenderedPageBreak/>
        <w:drawing>
          <wp:inline distT="0" distB="0" distL="0" distR="0">
            <wp:extent cx="3558870" cy="4695825"/>
            <wp:effectExtent l="0" t="0" r="3810" b="0"/>
            <wp:docPr id="28" name="Picture 2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1700" cy="4699559"/>
                    </a:xfrm>
                    <a:prstGeom prst="rect">
                      <a:avLst/>
                    </a:prstGeom>
                    <a:noFill/>
                    <a:ln>
                      <a:noFill/>
                    </a:ln>
                  </pic:spPr>
                </pic:pic>
              </a:graphicData>
            </a:graphic>
          </wp:inline>
        </w:drawing>
      </w:r>
    </w:p>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center"/>
        <w:rPr>
          <w:rFonts w:ascii="Times" w:hAnsi="Times" w:cs="B Lotus"/>
          <w:b/>
          <w:bCs/>
          <w:sz w:val="20"/>
          <w:szCs w:val="20"/>
          <w:rtl/>
          <w:lang w:bidi="fa-IR"/>
        </w:rPr>
      </w:pPr>
      <w:r w:rsidRPr="0000195C">
        <w:rPr>
          <w:rFonts w:ascii="Times" w:hAnsi="Times" w:cs="B Lotus" w:hint="cs"/>
          <w:b/>
          <w:bCs/>
          <w:sz w:val="20"/>
          <w:szCs w:val="20"/>
          <w:rtl/>
          <w:lang w:bidi="fa-IR"/>
        </w:rPr>
        <w:t>تصویر 2- مدل</w:t>
      </w:r>
      <w:r w:rsidRPr="0000195C">
        <w:rPr>
          <w:rFonts w:ascii="Times" w:hAnsi="Times" w:cs="B Lotus"/>
          <w:b/>
          <w:bCs/>
          <w:sz w:val="20"/>
          <w:szCs w:val="20"/>
          <w:rtl/>
          <w:lang w:bidi="fa-IR"/>
        </w:rPr>
        <w:t xml:space="preserve"> </w:t>
      </w:r>
      <w:r w:rsidRPr="0000195C">
        <w:rPr>
          <w:rFonts w:ascii="Times" w:hAnsi="Times" w:cs="B Lotus" w:hint="cs"/>
          <w:b/>
          <w:bCs/>
          <w:sz w:val="20"/>
          <w:szCs w:val="20"/>
          <w:rtl/>
          <w:lang w:bidi="fa-IR"/>
        </w:rPr>
        <w:t>جامع</w:t>
      </w:r>
      <w:r w:rsidRPr="0000195C">
        <w:rPr>
          <w:rFonts w:ascii="Times" w:hAnsi="Times" w:cs="B Lotus"/>
          <w:b/>
          <w:bCs/>
          <w:sz w:val="20"/>
          <w:szCs w:val="20"/>
          <w:rtl/>
          <w:lang w:bidi="fa-IR"/>
        </w:rPr>
        <w:t xml:space="preserve"> </w:t>
      </w:r>
      <w:r w:rsidRPr="0000195C">
        <w:rPr>
          <w:rFonts w:ascii="Times" w:hAnsi="Times" w:cs="B Lotus"/>
          <w:b/>
          <w:bCs/>
          <w:sz w:val="20"/>
          <w:szCs w:val="20"/>
          <w:lang w:bidi="fa-IR"/>
        </w:rPr>
        <w:t>ECCP</w:t>
      </w:r>
    </w:p>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center"/>
        <w:rPr>
          <w:rFonts w:ascii="Times" w:hAnsi="Times" w:cs="B Lotus"/>
          <w:rtl/>
          <w:lang w:bidi="fa-IR"/>
        </w:rPr>
      </w:pPr>
      <w:r w:rsidRPr="0000195C">
        <w:rPr>
          <w:rFonts w:ascii="Times" w:hAnsi="Times" w:cs="B Lotus" w:hint="cs"/>
          <w:rtl/>
          <w:lang w:bidi="fa-IR"/>
        </w:rPr>
        <w:t xml:space="preserve">جدول شمارۀ </w:t>
      </w:r>
      <w:r w:rsidRPr="0000195C">
        <w:rPr>
          <w:rFonts w:ascii="Times" w:hAnsi="Times" w:cs="B Lotus"/>
          <w:rtl/>
          <w:lang w:bidi="fa-IR"/>
        </w:rPr>
        <w:t xml:space="preserve">2- </w:t>
      </w:r>
      <w:r w:rsidRPr="0000195C">
        <w:rPr>
          <w:rFonts w:ascii="Times" w:hAnsi="Times" w:cs="B Lotus" w:hint="cs"/>
          <w:rtl/>
          <w:lang w:bidi="fa-IR"/>
        </w:rPr>
        <w:t>نمونه</w:t>
      </w:r>
      <w:r w:rsidRPr="0000195C">
        <w:rPr>
          <w:rFonts w:ascii="Times" w:hAnsi="Times" w:cs="B Lotus"/>
          <w:rtl/>
          <w:lang w:bidi="fa-IR"/>
        </w:rPr>
        <w:t xml:space="preserve"> </w:t>
      </w:r>
      <w:r w:rsidRPr="0000195C">
        <w:rPr>
          <w:rFonts w:ascii="Times" w:hAnsi="Times" w:cs="B Lotus" w:hint="cs"/>
          <w:rtl/>
          <w:lang w:bidi="fa-IR"/>
        </w:rPr>
        <w:t>سؤالات</w:t>
      </w:r>
      <w:r w:rsidRPr="0000195C">
        <w:rPr>
          <w:rFonts w:ascii="Times" w:hAnsi="Times" w:cs="B Lotus"/>
          <w:rtl/>
          <w:lang w:bidi="fa-IR"/>
        </w:rPr>
        <w:t xml:space="preserve"> </w:t>
      </w:r>
      <w:r w:rsidRPr="0000195C">
        <w:rPr>
          <w:rFonts w:ascii="Times" w:hAnsi="Times" w:cs="B Lotus" w:hint="cs"/>
          <w:rtl/>
          <w:lang w:bidi="fa-IR"/>
        </w:rPr>
        <w:t>مربوط</w:t>
      </w:r>
      <w:r w:rsidRPr="0000195C">
        <w:rPr>
          <w:rFonts w:ascii="Times" w:hAnsi="Times" w:cs="B Lotus"/>
          <w:rtl/>
          <w:lang w:bidi="fa-IR"/>
        </w:rPr>
        <w:t xml:space="preserve"> </w:t>
      </w:r>
      <w:r w:rsidRPr="0000195C">
        <w:rPr>
          <w:rFonts w:ascii="Times" w:hAnsi="Times" w:cs="B Lotus" w:hint="cs"/>
          <w:rtl/>
          <w:lang w:bidi="fa-IR"/>
        </w:rPr>
        <w:t>به</w:t>
      </w:r>
      <w:r w:rsidRPr="0000195C">
        <w:rPr>
          <w:rFonts w:ascii="Times" w:hAnsi="Times" w:cs="B Lotus"/>
          <w:rtl/>
          <w:lang w:bidi="fa-IR"/>
        </w:rPr>
        <w:t xml:space="preserve"> </w:t>
      </w:r>
      <w:r w:rsidRPr="0000195C">
        <w:rPr>
          <w:rFonts w:ascii="Times" w:hAnsi="Times" w:cs="B Lotus" w:hint="cs"/>
          <w:rtl/>
          <w:lang w:bidi="fa-IR"/>
        </w:rPr>
        <w:t>ماتریس‌های</w:t>
      </w:r>
      <w:r w:rsidRPr="0000195C">
        <w:rPr>
          <w:rFonts w:ascii="Times" w:hAnsi="Times" w:cs="B Lotus"/>
          <w:rtl/>
          <w:lang w:bidi="fa-IR"/>
        </w:rPr>
        <w:t xml:space="preserve"> 15 </w:t>
      </w:r>
      <w:r w:rsidRPr="0000195C">
        <w:rPr>
          <w:rFonts w:ascii="Times" w:hAnsi="Times" w:cs="B Lotus" w:hint="cs"/>
          <w:rtl/>
          <w:lang w:bidi="fa-IR"/>
        </w:rPr>
        <w:t>گانه</w:t>
      </w:r>
    </w:p>
    <w:tbl>
      <w:tblPr>
        <w:bidiVisual/>
        <w:tblW w:w="5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
        <w:gridCol w:w="4514"/>
      </w:tblGrid>
      <w:tr w:rsidR="0000195C" w:rsidRPr="0000195C" w:rsidTr="00866965">
        <w:trPr>
          <w:trHeight w:val="454"/>
          <w:tblHeader/>
        </w:trPr>
        <w:tc>
          <w:tcPr>
            <w:tcW w:w="1365" w:type="dxa"/>
            <w:shd w:val="clear" w:color="auto" w:fill="DEEAF6" w:themeFill="accent1" w:themeFillTint="33"/>
            <w:vAlign w:val="center"/>
          </w:tcPr>
          <w:p w:rsidR="00866965" w:rsidRPr="0000195C" w:rsidRDefault="00866965" w:rsidP="00D579E6">
            <w:pPr>
              <w:widowControl w:val="0"/>
              <w:bidi/>
              <w:jc w:val="center"/>
              <w:rPr>
                <w:rFonts w:ascii="Times" w:hAnsi="Times" w:cs="B Lotus"/>
                <w:b/>
                <w:bCs/>
                <w:rtl/>
                <w:lang w:bidi="fa-IR"/>
              </w:rPr>
            </w:pPr>
            <w:r w:rsidRPr="0000195C">
              <w:rPr>
                <w:rFonts w:ascii="Times" w:hAnsi="Times" w:cs="B Lotus" w:hint="cs"/>
                <w:b/>
                <w:bCs/>
                <w:rtl/>
                <w:lang w:bidi="fa-IR"/>
              </w:rPr>
              <w:t>شماره ماتریس</w:t>
            </w:r>
          </w:p>
        </w:tc>
        <w:tc>
          <w:tcPr>
            <w:tcW w:w="4514" w:type="dxa"/>
            <w:shd w:val="clear" w:color="auto" w:fill="DEEAF6" w:themeFill="accent1" w:themeFillTint="33"/>
            <w:vAlign w:val="center"/>
          </w:tcPr>
          <w:p w:rsidR="00866965" w:rsidRPr="0000195C" w:rsidRDefault="00866965" w:rsidP="00D579E6">
            <w:pPr>
              <w:widowControl w:val="0"/>
              <w:bidi/>
              <w:jc w:val="center"/>
              <w:rPr>
                <w:rFonts w:ascii="Times" w:hAnsi="Times" w:cs="B Lotus"/>
                <w:b/>
                <w:bCs/>
                <w:rtl/>
                <w:lang w:bidi="fa-IR"/>
              </w:rPr>
            </w:pPr>
            <w:r w:rsidRPr="0000195C">
              <w:rPr>
                <w:rFonts w:ascii="Times" w:hAnsi="Times" w:cs="B Lotus" w:hint="cs"/>
                <w:b/>
                <w:bCs/>
                <w:rtl/>
                <w:lang w:bidi="fa-IR"/>
              </w:rPr>
              <w:t>سوال اصلی</w:t>
            </w:r>
          </w:p>
        </w:tc>
      </w:tr>
      <w:tr w:rsidR="0000195C" w:rsidRPr="0000195C" w:rsidTr="00866965">
        <w:trPr>
          <w:trHeight w:val="1166"/>
        </w:trPr>
        <w:tc>
          <w:tcPr>
            <w:tcW w:w="1365" w:type="dxa"/>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1-1</w:t>
            </w:r>
          </w:p>
        </w:tc>
        <w:tc>
          <w:tcPr>
            <w:tcW w:w="4514" w:type="dxa"/>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آیا آرمان‌های موردنظر نظام آموزشی به‌درستی در کتاب‌های درسی مکتوب تبلور یافته‌اند؟</w:t>
            </w:r>
          </w:p>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آیا برنامۀ درسی تدوین شده مطابق با سطح رشد شناختی، اخلاقی، دینی... یادگیرندگان است</w:t>
            </w:r>
            <w:r w:rsidRPr="0000195C">
              <w:rPr>
                <w:rFonts w:ascii="Times" w:hAnsi="Times" w:cs="B Lotus"/>
                <w:sz w:val="20"/>
                <w:szCs w:val="20"/>
                <w:rtl/>
                <w:lang w:bidi="fa-IR"/>
              </w:rPr>
              <w:t>؟</w:t>
            </w:r>
          </w:p>
        </w:tc>
      </w:tr>
      <w:tr w:rsidR="0000195C" w:rsidRPr="0000195C" w:rsidTr="00866965">
        <w:trPr>
          <w:trHeight w:val="861"/>
        </w:trPr>
        <w:tc>
          <w:tcPr>
            <w:tcW w:w="1365" w:type="dxa"/>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2-1</w:t>
            </w:r>
          </w:p>
        </w:tc>
        <w:tc>
          <w:tcPr>
            <w:tcW w:w="4514" w:type="dxa"/>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آیا برنامه‌های درسی مكتوب دارای سوگیری جنسیتی، قومیتی، نژادی و ... هستند؟</w:t>
            </w:r>
          </w:p>
        </w:tc>
      </w:tr>
      <w:tr w:rsidR="0000195C" w:rsidRPr="0000195C" w:rsidTr="00866965">
        <w:trPr>
          <w:trHeight w:val="637"/>
        </w:trPr>
        <w:tc>
          <w:tcPr>
            <w:tcW w:w="1365" w:type="dxa"/>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3-1</w:t>
            </w:r>
          </w:p>
        </w:tc>
        <w:tc>
          <w:tcPr>
            <w:tcW w:w="4514" w:type="dxa"/>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چه ابعاد محتوایی و فرایندی در تدوین برنامۀ درسی مکتوب مغفول واقع شده‌اند؟</w:t>
            </w:r>
          </w:p>
        </w:tc>
      </w:tr>
      <w:tr w:rsidR="0000195C" w:rsidRPr="0000195C" w:rsidTr="00866965">
        <w:trPr>
          <w:trHeight w:val="558"/>
        </w:trPr>
        <w:tc>
          <w:tcPr>
            <w:tcW w:w="1365" w:type="dxa"/>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1-2</w:t>
            </w:r>
          </w:p>
        </w:tc>
        <w:tc>
          <w:tcPr>
            <w:tcW w:w="4514" w:type="dxa"/>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آیا برنامه‌های درسی طبق آرمان‌ها و ایده‌آل‌های تصریح شده اجرا می‌شوند؟</w:t>
            </w:r>
          </w:p>
        </w:tc>
      </w:tr>
      <w:tr w:rsidR="0000195C" w:rsidRPr="0000195C" w:rsidTr="00866965">
        <w:trPr>
          <w:trHeight w:val="861"/>
        </w:trPr>
        <w:tc>
          <w:tcPr>
            <w:tcW w:w="1365" w:type="dxa"/>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2-2</w:t>
            </w:r>
          </w:p>
        </w:tc>
        <w:tc>
          <w:tcPr>
            <w:tcW w:w="4514" w:type="dxa"/>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در اجرای برنامه‌های درسی چه پیام‌هایی به‌طور قصد نشده به یادگیرندگان منتقل می‌شوند؟</w:t>
            </w:r>
          </w:p>
        </w:tc>
      </w:tr>
      <w:tr w:rsidR="0000195C" w:rsidRPr="0000195C" w:rsidTr="00866965">
        <w:trPr>
          <w:trHeight w:val="547"/>
        </w:trPr>
        <w:tc>
          <w:tcPr>
            <w:tcW w:w="1365" w:type="dxa"/>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3-2</w:t>
            </w:r>
          </w:p>
        </w:tc>
        <w:tc>
          <w:tcPr>
            <w:tcW w:w="4514" w:type="dxa"/>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کدام‌یک از ابعاد محتوایی و فرایندی در مرحله اجرا مغفول واقع شده‌اند؟</w:t>
            </w:r>
          </w:p>
        </w:tc>
      </w:tr>
      <w:tr w:rsidR="0000195C" w:rsidRPr="0000195C" w:rsidTr="00866965">
        <w:trPr>
          <w:trHeight w:val="547"/>
        </w:trPr>
        <w:tc>
          <w:tcPr>
            <w:tcW w:w="1365" w:type="dxa"/>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1-3</w:t>
            </w:r>
          </w:p>
        </w:tc>
        <w:tc>
          <w:tcPr>
            <w:tcW w:w="4514" w:type="dxa"/>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دانش‌آموزان به کدام‌یک از اهداف تربیتی قصد شده دست پیدا کرده‌اند؟</w:t>
            </w:r>
          </w:p>
        </w:tc>
      </w:tr>
      <w:tr w:rsidR="0000195C" w:rsidRPr="0000195C" w:rsidTr="00866965">
        <w:trPr>
          <w:trHeight w:val="547"/>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2-3</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دانش‌آموزان چه تجربه‌های قصد نشده‌ای را به دست آورده‌اند؟</w:t>
            </w:r>
          </w:p>
        </w:tc>
      </w:tr>
      <w:tr w:rsidR="0000195C" w:rsidRPr="0000195C" w:rsidTr="00866965">
        <w:trPr>
          <w:trHeight w:val="558"/>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3-3</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کدام‌یک از اهداف و آرمان‌های تربیتی در دانش‌آموزان تحقق پیدا نکرده‌اند؟</w:t>
            </w:r>
          </w:p>
        </w:tc>
      </w:tr>
      <w:tr w:rsidR="0000195C" w:rsidRPr="0000195C" w:rsidTr="00866965">
        <w:trPr>
          <w:trHeight w:val="547"/>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1-4</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کدام‌یک از اهداف و مقاصد قصد شده در آزمون‌ها تبلور یافته‌اند؟</w:t>
            </w:r>
          </w:p>
        </w:tc>
      </w:tr>
      <w:tr w:rsidR="0000195C" w:rsidRPr="0000195C" w:rsidTr="00866965">
        <w:trPr>
          <w:trHeight w:val="861"/>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2-4</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آیا آزمون‌ها با تمرکز بر ابعاد خاصی از محتوا و تجربه‌های یادگیری، دچار سوگیری‌های قومی، زبانی و... شده‌اند؟</w:t>
            </w:r>
          </w:p>
        </w:tc>
      </w:tr>
      <w:tr w:rsidR="0000195C" w:rsidRPr="0000195C" w:rsidTr="00866965">
        <w:trPr>
          <w:trHeight w:val="594"/>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3-4</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 xml:space="preserve">کدام‌یک از ابعاد قصد شده برنامۀ درسی در آزمون‌ها مورد غفلت قرار </w:t>
            </w:r>
            <w:r w:rsidRPr="0000195C">
              <w:rPr>
                <w:rFonts w:ascii="Times" w:hAnsi="Times" w:cs="B Lotus" w:hint="cs"/>
                <w:sz w:val="20"/>
                <w:szCs w:val="20"/>
                <w:rtl/>
                <w:lang w:bidi="fa-IR"/>
              </w:rPr>
              <w:lastRenderedPageBreak/>
              <w:t>می‌گیرند؟</w:t>
            </w:r>
          </w:p>
        </w:tc>
      </w:tr>
      <w:tr w:rsidR="0000195C" w:rsidRPr="0000195C" w:rsidTr="00866965">
        <w:trPr>
          <w:trHeight w:val="873"/>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lastRenderedPageBreak/>
              <w:t>1-5</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تا چه اندازه اهداف و آرمان‌های قصد شده در رفتار و عملکرد یادگیرندگان در زندگی واقعی تبلور پیدا کرده‌اند؟</w:t>
            </w:r>
          </w:p>
        </w:tc>
      </w:tr>
      <w:tr w:rsidR="0000195C" w:rsidRPr="0000195C" w:rsidTr="00866965">
        <w:trPr>
          <w:trHeight w:val="637"/>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2-5</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کدام‌یک از رفتارها و عملکردهای یادگیرندگان در تضاد با آرمان‌های قصد شده‌اند؟</w:t>
            </w:r>
          </w:p>
        </w:tc>
      </w:tr>
      <w:tr w:rsidR="00681AD8" w:rsidRPr="0000195C" w:rsidTr="00866965">
        <w:trPr>
          <w:trHeight w:val="45"/>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center"/>
              <w:rPr>
                <w:rFonts w:ascii="Times" w:hAnsi="Times" w:cs="B Lotus"/>
                <w:sz w:val="20"/>
                <w:szCs w:val="20"/>
                <w:rtl/>
                <w:lang w:bidi="fa-IR"/>
              </w:rPr>
            </w:pPr>
            <w:r w:rsidRPr="0000195C">
              <w:rPr>
                <w:rFonts w:ascii="Times" w:hAnsi="Times" w:cs="B Lotus" w:hint="cs"/>
                <w:sz w:val="20"/>
                <w:szCs w:val="20"/>
                <w:rtl/>
                <w:lang w:bidi="fa-IR"/>
              </w:rPr>
              <w:t>3-5</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866965" w:rsidRPr="0000195C" w:rsidRDefault="00866965" w:rsidP="00D579E6">
            <w:pPr>
              <w:widowControl w:val="0"/>
              <w:bidi/>
              <w:jc w:val="both"/>
              <w:rPr>
                <w:rFonts w:ascii="Times" w:hAnsi="Times" w:cs="B Lotus"/>
                <w:sz w:val="20"/>
                <w:szCs w:val="20"/>
                <w:rtl/>
                <w:lang w:bidi="fa-IR"/>
              </w:rPr>
            </w:pPr>
            <w:r w:rsidRPr="0000195C">
              <w:rPr>
                <w:rFonts w:ascii="Times" w:hAnsi="Times" w:cs="B Lotus" w:hint="cs"/>
                <w:sz w:val="20"/>
                <w:szCs w:val="20"/>
                <w:rtl/>
                <w:lang w:bidi="fa-IR"/>
              </w:rPr>
              <w:t>کدام‌یک از اهداف و مقاصد تربیتی قصد شده در رفتار و عملکرد یادگیرندگان بروز پیدا نکرده‌اند؟</w:t>
            </w:r>
          </w:p>
        </w:tc>
      </w:tr>
    </w:tbl>
    <w:p w:rsidR="00866965" w:rsidRPr="0000195C" w:rsidRDefault="00866965" w:rsidP="00866965">
      <w:pPr>
        <w:widowControl w:val="0"/>
        <w:bidi/>
        <w:jc w:val="both"/>
        <w:rPr>
          <w:rFonts w:ascii="Times" w:hAnsi="Times" w:cs="B Lotus"/>
          <w:b/>
          <w:bCs/>
          <w:sz w:val="28"/>
          <w:szCs w:val="28"/>
          <w:rtl/>
          <w:lang w:bidi="fa-IR"/>
        </w:rPr>
      </w:pPr>
    </w:p>
    <w:p w:rsidR="00866965" w:rsidRPr="0000195C" w:rsidRDefault="00866965" w:rsidP="00866965">
      <w:pPr>
        <w:widowControl w:val="0"/>
        <w:bidi/>
        <w:jc w:val="center"/>
        <w:rPr>
          <w:rFonts w:ascii="Times" w:hAnsi="Times" w:cs="B Lotus"/>
          <w:b/>
          <w:bCs/>
          <w:sz w:val="28"/>
          <w:szCs w:val="28"/>
          <w:rtl/>
          <w:lang w:bidi="fa-IR"/>
        </w:rPr>
      </w:pPr>
      <w:r w:rsidRPr="0000195C">
        <w:rPr>
          <w:rFonts w:ascii="Times" w:hAnsi="Times" w:cs="B Lotus" w:hint="cs"/>
          <w:sz w:val="20"/>
          <w:szCs w:val="20"/>
          <w:rtl/>
          <w:lang w:bidi="fa-IR"/>
        </w:rPr>
        <w:t>جدول شمارۀ 3- نمونۀ تحلیل‌های صورت گرفته</w:t>
      </w:r>
    </w:p>
    <w:tbl>
      <w:tblPr>
        <w:bidiVisual/>
        <w:tblW w:w="6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3003"/>
        <w:gridCol w:w="1161"/>
        <w:gridCol w:w="1160"/>
      </w:tblGrid>
      <w:tr w:rsidR="0000195C" w:rsidRPr="0000195C" w:rsidTr="00866965">
        <w:trPr>
          <w:trHeight w:val="416"/>
          <w:tblHeader/>
        </w:trPr>
        <w:tc>
          <w:tcPr>
            <w:tcW w:w="816" w:type="dxa"/>
            <w:shd w:val="clear" w:color="auto" w:fill="DEEAF6" w:themeFill="accent1" w:themeFillTint="33"/>
          </w:tcPr>
          <w:p w:rsidR="00866965" w:rsidRPr="0000195C" w:rsidRDefault="00866965" w:rsidP="00D579E6">
            <w:pPr>
              <w:widowControl w:val="0"/>
              <w:bidi/>
              <w:rPr>
                <w:rFonts w:ascii="Times" w:hAnsi="Times" w:cs="B Lotus"/>
                <w:b/>
                <w:bCs/>
                <w:sz w:val="20"/>
                <w:szCs w:val="20"/>
                <w:rtl/>
                <w:lang w:bidi="fa-IR"/>
              </w:rPr>
            </w:pPr>
            <w:r w:rsidRPr="0000195C">
              <w:rPr>
                <w:rFonts w:ascii="Times" w:hAnsi="Times" w:cs="B Lotus" w:hint="cs"/>
                <w:b/>
                <w:bCs/>
                <w:sz w:val="20"/>
                <w:szCs w:val="20"/>
                <w:rtl/>
                <w:lang w:bidi="fa-IR"/>
              </w:rPr>
              <w:t>اطلاع</w:t>
            </w:r>
          </w:p>
          <w:p w:rsidR="00866965" w:rsidRPr="0000195C" w:rsidRDefault="00866965" w:rsidP="00D579E6">
            <w:pPr>
              <w:widowControl w:val="0"/>
              <w:bidi/>
              <w:jc w:val="center"/>
              <w:rPr>
                <w:rFonts w:ascii="Times" w:hAnsi="Times" w:cs="B Lotus"/>
                <w:b/>
                <w:bCs/>
                <w:sz w:val="20"/>
                <w:szCs w:val="20"/>
                <w:rtl/>
                <w:lang w:bidi="fa-IR"/>
              </w:rPr>
            </w:pPr>
            <w:r w:rsidRPr="0000195C">
              <w:rPr>
                <w:rFonts w:ascii="Times" w:hAnsi="Times" w:cs="B Lotus" w:hint="cs"/>
                <w:b/>
                <w:bCs/>
                <w:sz w:val="20"/>
                <w:szCs w:val="20"/>
                <w:rtl/>
                <w:lang w:bidi="fa-IR"/>
              </w:rPr>
              <w:t>‌رسان‌ها</w:t>
            </w:r>
          </w:p>
        </w:tc>
        <w:tc>
          <w:tcPr>
            <w:tcW w:w="3003" w:type="dxa"/>
            <w:shd w:val="clear" w:color="auto" w:fill="DEEAF6" w:themeFill="accent1" w:themeFillTint="33"/>
            <w:vAlign w:val="center"/>
          </w:tcPr>
          <w:p w:rsidR="00866965" w:rsidRPr="0000195C" w:rsidRDefault="00866965" w:rsidP="00D579E6">
            <w:pPr>
              <w:widowControl w:val="0"/>
              <w:bidi/>
              <w:jc w:val="center"/>
              <w:rPr>
                <w:rFonts w:ascii="Times" w:hAnsi="Times" w:cs="B Lotus"/>
                <w:b/>
                <w:bCs/>
                <w:sz w:val="18"/>
                <w:szCs w:val="18"/>
                <w:rtl/>
                <w:lang w:bidi="fa-IR"/>
              </w:rPr>
            </w:pPr>
            <w:r w:rsidRPr="0000195C">
              <w:rPr>
                <w:rFonts w:ascii="Times" w:hAnsi="Times" w:cs="B Lotus" w:hint="cs"/>
                <w:b/>
                <w:bCs/>
                <w:sz w:val="18"/>
                <w:szCs w:val="18"/>
                <w:rtl/>
                <w:lang w:bidi="fa-IR"/>
              </w:rPr>
              <w:t xml:space="preserve">نمونه </w:t>
            </w:r>
            <w:r w:rsidRPr="0000195C">
              <w:rPr>
                <w:rFonts w:ascii="Times" w:hAnsi="Times" w:cs="B Lotus"/>
                <w:b/>
                <w:bCs/>
                <w:sz w:val="18"/>
                <w:szCs w:val="18"/>
                <w:rtl/>
                <w:lang w:bidi="fa-IR"/>
              </w:rPr>
              <w:t>نقل‌قول‌ها</w:t>
            </w:r>
          </w:p>
        </w:tc>
        <w:tc>
          <w:tcPr>
            <w:tcW w:w="1161" w:type="dxa"/>
            <w:shd w:val="clear" w:color="auto" w:fill="DEEAF6" w:themeFill="accent1" w:themeFillTint="33"/>
            <w:vAlign w:val="center"/>
          </w:tcPr>
          <w:p w:rsidR="00866965" w:rsidRPr="0000195C" w:rsidRDefault="00866965" w:rsidP="00D579E6">
            <w:pPr>
              <w:widowControl w:val="0"/>
              <w:bidi/>
              <w:jc w:val="center"/>
              <w:rPr>
                <w:rFonts w:ascii="Times" w:hAnsi="Times" w:cs="B Lotus"/>
                <w:b/>
                <w:bCs/>
                <w:sz w:val="14"/>
                <w:szCs w:val="14"/>
                <w:rtl/>
                <w:lang w:bidi="fa-IR"/>
              </w:rPr>
            </w:pPr>
            <w:r w:rsidRPr="0000195C">
              <w:rPr>
                <w:rFonts w:ascii="Times" w:hAnsi="Times" w:cs="B Lotus" w:hint="cs"/>
                <w:b/>
                <w:bCs/>
                <w:sz w:val="14"/>
                <w:szCs w:val="14"/>
                <w:rtl/>
                <w:lang w:bidi="fa-IR"/>
              </w:rPr>
              <w:t>نمونه</w:t>
            </w:r>
          </w:p>
          <w:p w:rsidR="00866965" w:rsidRPr="0000195C" w:rsidRDefault="00866965" w:rsidP="00D579E6">
            <w:pPr>
              <w:widowControl w:val="0"/>
              <w:bidi/>
              <w:jc w:val="center"/>
              <w:rPr>
                <w:rFonts w:ascii="Times" w:hAnsi="Times" w:cs="B Lotus"/>
                <w:b/>
                <w:bCs/>
                <w:sz w:val="14"/>
                <w:szCs w:val="14"/>
                <w:rtl/>
                <w:lang w:bidi="fa-IR"/>
              </w:rPr>
            </w:pPr>
            <w:r w:rsidRPr="0000195C">
              <w:rPr>
                <w:rFonts w:ascii="Times" w:hAnsi="Times" w:cs="B Lotus" w:hint="cs"/>
                <w:b/>
                <w:bCs/>
                <w:sz w:val="14"/>
                <w:szCs w:val="14"/>
                <w:rtl/>
                <w:lang w:bidi="fa-IR"/>
              </w:rPr>
              <w:t>کدگذاری اولیه</w:t>
            </w:r>
          </w:p>
        </w:tc>
        <w:tc>
          <w:tcPr>
            <w:tcW w:w="1160" w:type="dxa"/>
            <w:shd w:val="clear" w:color="auto" w:fill="DEEAF6" w:themeFill="accent1" w:themeFillTint="33"/>
            <w:vAlign w:val="center"/>
          </w:tcPr>
          <w:p w:rsidR="00866965" w:rsidRPr="0000195C" w:rsidRDefault="00866965" w:rsidP="00D579E6">
            <w:pPr>
              <w:widowControl w:val="0"/>
              <w:bidi/>
              <w:jc w:val="center"/>
              <w:rPr>
                <w:rFonts w:ascii="Times" w:hAnsi="Times" w:cs="B Lotus"/>
                <w:b/>
                <w:bCs/>
                <w:sz w:val="14"/>
                <w:szCs w:val="14"/>
                <w:rtl/>
                <w:lang w:bidi="fa-IR"/>
              </w:rPr>
            </w:pPr>
            <w:r w:rsidRPr="0000195C">
              <w:rPr>
                <w:rFonts w:ascii="Times" w:hAnsi="Times" w:cs="B Lotus" w:hint="cs"/>
                <w:b/>
                <w:bCs/>
                <w:sz w:val="14"/>
                <w:szCs w:val="14"/>
                <w:rtl/>
                <w:lang w:bidi="fa-IR"/>
              </w:rPr>
              <w:t>نمونه</w:t>
            </w:r>
          </w:p>
          <w:p w:rsidR="00866965" w:rsidRPr="0000195C" w:rsidRDefault="00866965" w:rsidP="00D579E6">
            <w:pPr>
              <w:widowControl w:val="0"/>
              <w:bidi/>
              <w:jc w:val="center"/>
              <w:rPr>
                <w:rFonts w:ascii="Times" w:hAnsi="Times" w:cs="B Lotus"/>
                <w:b/>
                <w:bCs/>
                <w:sz w:val="14"/>
                <w:szCs w:val="14"/>
                <w:rtl/>
                <w:lang w:bidi="fa-IR"/>
              </w:rPr>
            </w:pPr>
            <w:r w:rsidRPr="0000195C">
              <w:rPr>
                <w:rFonts w:ascii="Times" w:hAnsi="Times" w:cs="B Lotus" w:hint="cs"/>
                <w:b/>
                <w:bCs/>
                <w:sz w:val="14"/>
                <w:szCs w:val="14"/>
                <w:rtl/>
                <w:lang w:bidi="fa-IR"/>
              </w:rPr>
              <w:t>مضامین استخراج شده</w:t>
            </w:r>
          </w:p>
        </w:tc>
      </w:tr>
      <w:tr w:rsidR="0000195C" w:rsidRPr="0000195C" w:rsidTr="00866965">
        <w:trPr>
          <w:trHeight w:val="1271"/>
        </w:trPr>
        <w:tc>
          <w:tcPr>
            <w:tcW w:w="816" w:type="dxa"/>
            <w:shd w:val="clear" w:color="auto" w:fill="auto"/>
            <w:vAlign w:val="center"/>
          </w:tcPr>
          <w:p w:rsidR="00866965" w:rsidRPr="0000195C" w:rsidRDefault="00866965" w:rsidP="00D579E6">
            <w:pPr>
              <w:widowControl w:val="0"/>
              <w:bidi/>
              <w:jc w:val="center"/>
              <w:rPr>
                <w:rFonts w:ascii="Times" w:hAnsi="Times" w:cs="B Lotus"/>
                <w:sz w:val="16"/>
                <w:szCs w:val="16"/>
                <w:rtl/>
                <w:lang w:bidi="fa-IR"/>
              </w:rPr>
            </w:pPr>
            <w:r w:rsidRPr="0000195C">
              <w:rPr>
                <w:rFonts w:ascii="Times" w:hAnsi="Times" w:cs="B Lotus" w:hint="cs"/>
                <w:sz w:val="16"/>
                <w:szCs w:val="16"/>
                <w:rtl/>
                <w:lang w:bidi="fa-IR"/>
              </w:rPr>
              <w:t>اطلاع‌رسان اول</w:t>
            </w:r>
          </w:p>
        </w:tc>
        <w:tc>
          <w:tcPr>
            <w:tcW w:w="3003" w:type="dxa"/>
            <w:shd w:val="clear" w:color="auto" w:fill="auto"/>
          </w:tcPr>
          <w:p w:rsidR="00866965" w:rsidRPr="0000195C" w:rsidRDefault="00866965" w:rsidP="00D579E6">
            <w:pPr>
              <w:widowControl w:val="0"/>
              <w:bidi/>
              <w:jc w:val="both"/>
              <w:rPr>
                <w:rFonts w:ascii="Times" w:hAnsi="Times" w:cs="B Lotus"/>
                <w:sz w:val="18"/>
                <w:szCs w:val="18"/>
                <w:rtl/>
                <w:lang w:bidi="fa-IR"/>
              </w:rPr>
            </w:pPr>
            <w:r w:rsidRPr="0000195C">
              <w:rPr>
                <w:rFonts w:ascii="Times" w:hAnsi="Times" w:cs="B Lotus" w:hint="cs"/>
                <w:sz w:val="18"/>
                <w:szCs w:val="18"/>
                <w:rtl/>
                <w:lang w:bidi="fa-IR"/>
              </w:rPr>
              <w:t>در ارزشیابی برنامۀ درسی بایستی در نظر گرفت که حتی چه چیزهایی از قلم افتاده‌اند. ارزشیابی برنامۀ درسی نباید صرفاً به ابعاد ظاهری و مکتوب ختم شود</w:t>
            </w:r>
          </w:p>
        </w:tc>
        <w:tc>
          <w:tcPr>
            <w:tcW w:w="1161"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برنامۀ درسی مغفول</w:t>
            </w:r>
          </w:p>
        </w:tc>
        <w:tc>
          <w:tcPr>
            <w:tcW w:w="1160"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فیلترهای ارزشیابی</w:t>
            </w:r>
          </w:p>
        </w:tc>
      </w:tr>
      <w:tr w:rsidR="0000195C" w:rsidRPr="0000195C" w:rsidTr="00866965">
        <w:trPr>
          <w:trHeight w:val="1271"/>
        </w:trPr>
        <w:tc>
          <w:tcPr>
            <w:tcW w:w="816" w:type="dxa"/>
            <w:shd w:val="clear" w:color="auto" w:fill="auto"/>
            <w:vAlign w:val="center"/>
          </w:tcPr>
          <w:p w:rsidR="00866965" w:rsidRPr="0000195C" w:rsidRDefault="00866965" w:rsidP="00D579E6">
            <w:pPr>
              <w:jc w:val="center"/>
              <w:rPr>
                <w:rFonts w:cs="B Lotus"/>
                <w:sz w:val="16"/>
                <w:szCs w:val="16"/>
              </w:rPr>
            </w:pPr>
            <w:r w:rsidRPr="0000195C">
              <w:rPr>
                <w:rFonts w:cs="B Lotus" w:hint="cs"/>
                <w:sz w:val="16"/>
                <w:szCs w:val="16"/>
                <w:rtl/>
              </w:rPr>
              <w:t>اطلاع‌رسان دوم</w:t>
            </w:r>
          </w:p>
        </w:tc>
        <w:tc>
          <w:tcPr>
            <w:tcW w:w="3003" w:type="dxa"/>
            <w:shd w:val="clear" w:color="auto" w:fill="auto"/>
          </w:tcPr>
          <w:p w:rsidR="00866965" w:rsidRPr="0000195C" w:rsidRDefault="00866965" w:rsidP="00D579E6">
            <w:pPr>
              <w:widowControl w:val="0"/>
              <w:bidi/>
              <w:jc w:val="both"/>
              <w:rPr>
                <w:rFonts w:ascii="Times" w:hAnsi="Times" w:cs="B Lotus"/>
                <w:sz w:val="18"/>
                <w:szCs w:val="18"/>
                <w:rtl/>
                <w:lang w:bidi="fa-IR"/>
              </w:rPr>
            </w:pPr>
            <w:r w:rsidRPr="0000195C">
              <w:rPr>
                <w:rFonts w:ascii="Times" w:hAnsi="Times" w:cs="B Lotus" w:hint="cs"/>
                <w:sz w:val="18"/>
                <w:szCs w:val="18"/>
                <w:rtl/>
                <w:lang w:bidi="fa-IR"/>
              </w:rPr>
              <w:t>باید در نظر بگیریم که محتوای برنامۀ درسی و محیط آموزشی نگرش‌هایی در یادگیرندگان به‌وجود می‌آورند که در ارزشیابی‌ها متأسفانه مدنظر قرار نمی‌گیرند</w:t>
            </w:r>
          </w:p>
        </w:tc>
        <w:tc>
          <w:tcPr>
            <w:tcW w:w="1161"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برنامۀ درسی مغفول</w:t>
            </w:r>
          </w:p>
        </w:tc>
        <w:tc>
          <w:tcPr>
            <w:tcW w:w="1160"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فیلترهای ارزشیابی</w:t>
            </w:r>
          </w:p>
        </w:tc>
      </w:tr>
      <w:tr w:rsidR="0000195C" w:rsidRPr="0000195C" w:rsidTr="00866965">
        <w:trPr>
          <w:trHeight w:val="1312"/>
        </w:trPr>
        <w:tc>
          <w:tcPr>
            <w:tcW w:w="816" w:type="dxa"/>
            <w:shd w:val="clear" w:color="auto" w:fill="auto"/>
            <w:vAlign w:val="center"/>
          </w:tcPr>
          <w:p w:rsidR="00866965" w:rsidRPr="0000195C" w:rsidRDefault="00866965" w:rsidP="00D579E6">
            <w:pPr>
              <w:jc w:val="center"/>
              <w:rPr>
                <w:rFonts w:cs="B Lotus"/>
                <w:sz w:val="16"/>
                <w:szCs w:val="16"/>
              </w:rPr>
            </w:pPr>
            <w:r w:rsidRPr="0000195C">
              <w:rPr>
                <w:rFonts w:cs="B Lotus" w:hint="cs"/>
                <w:sz w:val="16"/>
                <w:szCs w:val="16"/>
                <w:rtl/>
              </w:rPr>
              <w:t>اطلاع‌رسان سوم</w:t>
            </w:r>
          </w:p>
        </w:tc>
        <w:tc>
          <w:tcPr>
            <w:tcW w:w="3003" w:type="dxa"/>
            <w:shd w:val="clear" w:color="auto" w:fill="auto"/>
          </w:tcPr>
          <w:p w:rsidR="00866965" w:rsidRPr="0000195C" w:rsidRDefault="00866965" w:rsidP="00D579E6">
            <w:pPr>
              <w:widowControl w:val="0"/>
              <w:bidi/>
              <w:jc w:val="both"/>
              <w:rPr>
                <w:rFonts w:ascii="Times" w:hAnsi="Times" w:cs="B Lotus"/>
                <w:sz w:val="18"/>
                <w:szCs w:val="18"/>
                <w:rtl/>
                <w:lang w:bidi="fa-IR"/>
              </w:rPr>
            </w:pPr>
            <w:r w:rsidRPr="0000195C">
              <w:rPr>
                <w:rFonts w:ascii="Times" w:hAnsi="Times" w:cs="B Lotus" w:hint="cs"/>
                <w:sz w:val="18"/>
                <w:szCs w:val="18"/>
                <w:rtl/>
                <w:lang w:bidi="fa-IR"/>
              </w:rPr>
              <w:t>ارزشیابی برنامۀ درسی نباید صرفاً به آموخته‌های شاگردان ختم شود، بلکه باید ببینیم از آموخته‌هایشان در محیط‌های کاری و اجتماعی چه استفاده‌ای می‌کنند</w:t>
            </w:r>
          </w:p>
        </w:tc>
        <w:tc>
          <w:tcPr>
            <w:tcW w:w="1161"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ارزشیابی میزان به‌کارگیری آموخته‌ها</w:t>
            </w:r>
          </w:p>
        </w:tc>
        <w:tc>
          <w:tcPr>
            <w:tcW w:w="1160"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برنامۀ درسی تبلوریافته</w:t>
            </w:r>
          </w:p>
        </w:tc>
      </w:tr>
      <w:tr w:rsidR="0000195C" w:rsidRPr="0000195C" w:rsidTr="00866965">
        <w:trPr>
          <w:trHeight w:val="1271"/>
        </w:trPr>
        <w:tc>
          <w:tcPr>
            <w:tcW w:w="816" w:type="dxa"/>
            <w:shd w:val="clear" w:color="auto" w:fill="auto"/>
            <w:vAlign w:val="center"/>
          </w:tcPr>
          <w:p w:rsidR="00866965" w:rsidRPr="0000195C" w:rsidRDefault="00866965" w:rsidP="00D579E6">
            <w:pPr>
              <w:jc w:val="center"/>
              <w:rPr>
                <w:rFonts w:cs="B Lotus"/>
                <w:sz w:val="16"/>
                <w:szCs w:val="16"/>
              </w:rPr>
            </w:pPr>
            <w:r w:rsidRPr="0000195C">
              <w:rPr>
                <w:rFonts w:cs="B Lotus" w:hint="cs"/>
                <w:sz w:val="16"/>
                <w:szCs w:val="16"/>
                <w:rtl/>
              </w:rPr>
              <w:lastRenderedPageBreak/>
              <w:t>اطلاع‌رسان</w:t>
            </w:r>
            <w:r w:rsidRPr="0000195C">
              <w:rPr>
                <w:rFonts w:cs="B Lotus"/>
                <w:sz w:val="16"/>
                <w:szCs w:val="16"/>
                <w:rtl/>
              </w:rPr>
              <w:t xml:space="preserve"> </w:t>
            </w:r>
            <w:r w:rsidRPr="0000195C">
              <w:rPr>
                <w:rFonts w:cs="B Lotus" w:hint="cs"/>
                <w:sz w:val="16"/>
                <w:szCs w:val="16"/>
                <w:rtl/>
              </w:rPr>
              <w:t>چهارم</w:t>
            </w:r>
          </w:p>
        </w:tc>
        <w:tc>
          <w:tcPr>
            <w:tcW w:w="3003" w:type="dxa"/>
            <w:shd w:val="clear" w:color="auto" w:fill="auto"/>
          </w:tcPr>
          <w:p w:rsidR="00866965" w:rsidRPr="0000195C" w:rsidRDefault="00866965" w:rsidP="00D579E6">
            <w:pPr>
              <w:widowControl w:val="0"/>
              <w:bidi/>
              <w:jc w:val="both"/>
              <w:rPr>
                <w:rFonts w:ascii="Times" w:hAnsi="Times" w:cs="B Lotus"/>
                <w:sz w:val="18"/>
                <w:szCs w:val="18"/>
                <w:rtl/>
                <w:lang w:bidi="fa-IR"/>
              </w:rPr>
            </w:pPr>
            <w:r w:rsidRPr="0000195C">
              <w:rPr>
                <w:rFonts w:ascii="Times" w:hAnsi="Times" w:cs="B Lotus" w:hint="cs"/>
                <w:sz w:val="18"/>
                <w:szCs w:val="18"/>
                <w:rtl/>
                <w:lang w:bidi="fa-IR"/>
              </w:rPr>
              <w:t>ارزشیابی برنامۀ درسی بایستی انواع برنامۀ درسی را مدنظر قرار دهد مثل برنامۀ درسی قصد شده، برنامۀ درسی اجراشده و ...</w:t>
            </w:r>
          </w:p>
        </w:tc>
        <w:tc>
          <w:tcPr>
            <w:tcW w:w="1161"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ابعاد برنامۀ درسی</w:t>
            </w:r>
          </w:p>
        </w:tc>
        <w:tc>
          <w:tcPr>
            <w:tcW w:w="1160"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لایه‌های تحقق برنامۀ درسی</w:t>
            </w:r>
          </w:p>
        </w:tc>
      </w:tr>
      <w:tr w:rsidR="0000195C" w:rsidRPr="0000195C" w:rsidTr="00866965">
        <w:trPr>
          <w:trHeight w:val="1271"/>
        </w:trPr>
        <w:tc>
          <w:tcPr>
            <w:tcW w:w="816" w:type="dxa"/>
            <w:shd w:val="clear" w:color="auto" w:fill="auto"/>
            <w:vAlign w:val="center"/>
          </w:tcPr>
          <w:p w:rsidR="00866965" w:rsidRPr="0000195C" w:rsidRDefault="00866965" w:rsidP="00D579E6">
            <w:pPr>
              <w:jc w:val="center"/>
              <w:rPr>
                <w:rFonts w:cs="B Lotus"/>
                <w:sz w:val="16"/>
                <w:szCs w:val="16"/>
              </w:rPr>
            </w:pPr>
            <w:r w:rsidRPr="0000195C">
              <w:rPr>
                <w:rFonts w:cs="B Lotus" w:hint="cs"/>
                <w:sz w:val="16"/>
                <w:szCs w:val="16"/>
                <w:rtl/>
              </w:rPr>
              <w:t>اطلاع‌رسان</w:t>
            </w:r>
            <w:r w:rsidRPr="0000195C">
              <w:rPr>
                <w:rFonts w:cs="B Lotus"/>
                <w:sz w:val="16"/>
                <w:szCs w:val="16"/>
                <w:rtl/>
              </w:rPr>
              <w:t xml:space="preserve"> </w:t>
            </w:r>
            <w:r w:rsidRPr="0000195C">
              <w:rPr>
                <w:rFonts w:cs="B Lotus" w:hint="cs"/>
                <w:sz w:val="16"/>
                <w:szCs w:val="16"/>
                <w:rtl/>
              </w:rPr>
              <w:t>پنجم</w:t>
            </w:r>
          </w:p>
        </w:tc>
        <w:tc>
          <w:tcPr>
            <w:tcW w:w="3003" w:type="dxa"/>
            <w:shd w:val="clear" w:color="auto" w:fill="auto"/>
          </w:tcPr>
          <w:p w:rsidR="00866965" w:rsidRPr="0000195C" w:rsidRDefault="00866965" w:rsidP="00D579E6">
            <w:pPr>
              <w:widowControl w:val="0"/>
              <w:bidi/>
              <w:jc w:val="both"/>
              <w:rPr>
                <w:rFonts w:ascii="Times" w:hAnsi="Times" w:cs="B Lotus"/>
                <w:sz w:val="18"/>
                <w:szCs w:val="18"/>
                <w:rtl/>
                <w:lang w:bidi="fa-IR"/>
              </w:rPr>
            </w:pPr>
            <w:r w:rsidRPr="0000195C">
              <w:rPr>
                <w:rFonts w:ascii="Times" w:hAnsi="Times" w:cs="B Lotus" w:hint="cs"/>
                <w:sz w:val="18"/>
                <w:szCs w:val="18"/>
                <w:rtl/>
                <w:lang w:bidi="fa-IR"/>
              </w:rPr>
              <w:t>در ارزشیابی برنامۀ درسی بایستی در نظر بگیریم که برنامۀ درسی در یک بافت سیاسی، فرهنگی و ... تحقق می‌یابد.</w:t>
            </w:r>
          </w:p>
        </w:tc>
        <w:tc>
          <w:tcPr>
            <w:tcW w:w="1161"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بافت‌مندی برنامۀ درسی</w:t>
            </w:r>
          </w:p>
        </w:tc>
        <w:tc>
          <w:tcPr>
            <w:tcW w:w="1160"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لایه بافتی برنامۀ درسی</w:t>
            </w:r>
          </w:p>
        </w:tc>
      </w:tr>
      <w:tr w:rsidR="00681AD8" w:rsidRPr="0000195C" w:rsidTr="00866965">
        <w:trPr>
          <w:trHeight w:val="1312"/>
        </w:trPr>
        <w:tc>
          <w:tcPr>
            <w:tcW w:w="816" w:type="dxa"/>
            <w:shd w:val="clear" w:color="auto" w:fill="auto"/>
            <w:vAlign w:val="center"/>
          </w:tcPr>
          <w:p w:rsidR="00866965" w:rsidRPr="0000195C" w:rsidRDefault="00866965" w:rsidP="00D579E6">
            <w:pPr>
              <w:jc w:val="center"/>
              <w:rPr>
                <w:rFonts w:cs="B Lotus"/>
                <w:sz w:val="16"/>
                <w:szCs w:val="16"/>
              </w:rPr>
            </w:pPr>
            <w:r w:rsidRPr="0000195C">
              <w:rPr>
                <w:rFonts w:cs="B Lotus" w:hint="cs"/>
                <w:sz w:val="16"/>
                <w:szCs w:val="16"/>
                <w:rtl/>
              </w:rPr>
              <w:t>اطلاع‌رسان</w:t>
            </w:r>
            <w:r w:rsidRPr="0000195C">
              <w:rPr>
                <w:rFonts w:cs="B Lotus"/>
                <w:sz w:val="16"/>
                <w:szCs w:val="16"/>
                <w:rtl/>
              </w:rPr>
              <w:t xml:space="preserve"> </w:t>
            </w:r>
            <w:r w:rsidRPr="0000195C">
              <w:rPr>
                <w:rFonts w:cs="B Lotus" w:hint="cs"/>
                <w:sz w:val="16"/>
                <w:szCs w:val="16"/>
                <w:rtl/>
              </w:rPr>
              <w:t>ششم</w:t>
            </w:r>
          </w:p>
        </w:tc>
        <w:tc>
          <w:tcPr>
            <w:tcW w:w="3003" w:type="dxa"/>
            <w:shd w:val="clear" w:color="auto" w:fill="auto"/>
          </w:tcPr>
          <w:p w:rsidR="00866965" w:rsidRPr="0000195C" w:rsidRDefault="00866965" w:rsidP="00D579E6">
            <w:pPr>
              <w:widowControl w:val="0"/>
              <w:bidi/>
              <w:jc w:val="both"/>
              <w:rPr>
                <w:rFonts w:ascii="Times" w:hAnsi="Times" w:cs="B Lotus"/>
                <w:sz w:val="18"/>
                <w:szCs w:val="18"/>
                <w:rtl/>
                <w:lang w:bidi="fa-IR"/>
              </w:rPr>
            </w:pPr>
            <w:r w:rsidRPr="0000195C">
              <w:rPr>
                <w:rFonts w:ascii="Times" w:hAnsi="Times" w:cs="B Lotus" w:hint="cs"/>
                <w:sz w:val="18"/>
                <w:szCs w:val="18"/>
                <w:rtl/>
                <w:lang w:bidi="fa-IR"/>
              </w:rPr>
              <w:t>در ارزشیابی نباید نظریۀ حاکم بر برنامۀ درسی را نادیده گرفت</w:t>
            </w:r>
          </w:p>
        </w:tc>
        <w:tc>
          <w:tcPr>
            <w:tcW w:w="1161"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نظریۀ برنامۀ درسی</w:t>
            </w:r>
          </w:p>
        </w:tc>
        <w:tc>
          <w:tcPr>
            <w:tcW w:w="1160" w:type="dxa"/>
            <w:shd w:val="clear" w:color="auto" w:fill="auto"/>
          </w:tcPr>
          <w:p w:rsidR="00866965" w:rsidRPr="0000195C" w:rsidRDefault="00866965" w:rsidP="00D579E6">
            <w:pPr>
              <w:widowControl w:val="0"/>
              <w:bidi/>
              <w:jc w:val="center"/>
              <w:rPr>
                <w:rFonts w:ascii="Times" w:hAnsi="Times" w:cs="B Lotus"/>
                <w:sz w:val="18"/>
                <w:szCs w:val="18"/>
                <w:rtl/>
                <w:lang w:bidi="fa-IR"/>
              </w:rPr>
            </w:pPr>
            <w:r w:rsidRPr="0000195C">
              <w:rPr>
                <w:rFonts w:ascii="Times" w:hAnsi="Times" w:cs="B Lotus" w:hint="cs"/>
                <w:sz w:val="18"/>
                <w:szCs w:val="18"/>
                <w:rtl/>
                <w:lang w:bidi="fa-IR"/>
              </w:rPr>
              <w:t>ایدئولوژی حاکم بر برنامۀ درسی</w:t>
            </w:r>
          </w:p>
        </w:tc>
      </w:tr>
    </w:tbl>
    <w:p w:rsidR="00866965" w:rsidRPr="0000195C" w:rsidRDefault="00866965" w:rsidP="00866965">
      <w:pPr>
        <w:widowControl w:val="0"/>
        <w:bidi/>
        <w:jc w:val="center"/>
        <w:rPr>
          <w:rFonts w:ascii="Times" w:hAnsi="Times" w:cs="B Lotus"/>
          <w:rtl/>
          <w:lang w:bidi="fa-IR"/>
        </w:rPr>
      </w:pPr>
    </w:p>
    <w:p w:rsidR="00866965" w:rsidRPr="0000195C" w:rsidRDefault="00866965" w:rsidP="00866965">
      <w:pPr>
        <w:widowControl w:val="0"/>
        <w:bidi/>
        <w:jc w:val="both"/>
        <w:rPr>
          <w:rFonts w:ascii="Times" w:hAnsi="Times" w:cs="B Lotus"/>
          <w:rtl/>
          <w:lang w:bidi="fa-IR"/>
        </w:rPr>
      </w:pPr>
      <w:r w:rsidRPr="0000195C">
        <w:rPr>
          <w:rFonts w:ascii="Times" w:hAnsi="Times" w:cs="B Lotus" w:hint="cs"/>
          <w:b/>
          <w:bCs/>
          <w:rtl/>
          <w:lang w:bidi="fa-IR"/>
        </w:rPr>
        <w:t xml:space="preserve">ه ـ تعاریف: </w:t>
      </w:r>
      <w:r w:rsidRPr="0000195C">
        <w:rPr>
          <w:rFonts w:ascii="Times" w:hAnsi="Times" w:cs="B Lotus" w:hint="cs"/>
          <w:rtl/>
          <w:lang w:bidi="fa-IR"/>
        </w:rPr>
        <w:t xml:space="preserve">در این بخش سعی می‌شود </w:t>
      </w:r>
      <w:r w:rsidRPr="0000195C">
        <w:rPr>
          <w:rFonts w:ascii="Times" w:hAnsi="Times" w:cs="B Lotus"/>
          <w:rtl/>
          <w:lang w:bidi="fa-IR"/>
        </w:rPr>
        <w:t>بنا بر</w:t>
      </w:r>
      <w:r w:rsidRPr="0000195C">
        <w:rPr>
          <w:rFonts w:ascii="Times" w:hAnsi="Times" w:cs="B Lotus" w:hint="cs"/>
          <w:rtl/>
          <w:lang w:bidi="fa-IR"/>
        </w:rPr>
        <w:t xml:space="preserve"> وسع و محدودیت‌های یک مقاله علمی، به تعریف عناصر اصلی تشکیل دهندۀ مدل پرداخته شود. برخی از این عناصر در منابع رشتۀ برنامۀ درسی دارای تعاریف مقبولی هستند که در اینجا نیز مبنا قرار گرفته‌اند</w:t>
      </w:r>
      <w:r w:rsidRPr="0000195C">
        <w:rPr>
          <w:rFonts w:ascii="Times" w:hAnsi="Times" w:cs="B Lotus"/>
          <w:rtl/>
          <w:lang w:bidi="fa-IR"/>
        </w:rPr>
        <w:t xml:space="preserve">؛ </w:t>
      </w:r>
      <w:r w:rsidRPr="0000195C">
        <w:rPr>
          <w:rFonts w:ascii="Times" w:hAnsi="Times" w:cs="B Lotus" w:hint="cs"/>
          <w:rtl/>
          <w:lang w:bidi="fa-IR"/>
        </w:rPr>
        <w:t>اما برخی عناصر دیگر، مختص به این مدل هستند که تعریف شخصی پژوهشگر برای آن‌ها آورده شده است.</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b/>
          <w:bCs/>
          <w:rtl/>
          <w:lang w:bidi="fa-IR"/>
        </w:rPr>
        <w:t xml:space="preserve">برنامۀ درسی: </w:t>
      </w:r>
      <w:r w:rsidRPr="0000195C">
        <w:rPr>
          <w:rFonts w:ascii="Times" w:hAnsi="Times" w:cs="B Lotus" w:hint="cs"/>
          <w:rtl/>
          <w:lang w:bidi="fa-IR"/>
        </w:rPr>
        <w:t xml:space="preserve">به عقیدۀ آیزنر، پیشرفت‌گرایان برنامۀ درسی را شامل تمامی تجربه‌هایی می‌دانند که کودک تحت هدایت مدرسه به کسب آن‌ها نائل می‌شود (آیزنر، 2002). این تعریف ماهیتی پویا به برنامۀ درسی بخشیده و امکان تصور ابعاد و لایه‌های مختلف را برای آن متصور می‌سازد. در این مقاله این تعریف از برنامۀ درسی مدنظر </w:t>
      </w:r>
      <w:r w:rsidRPr="0000195C">
        <w:rPr>
          <w:rFonts w:ascii="Times" w:hAnsi="Times" w:cs="B Lotus"/>
          <w:rtl/>
          <w:lang w:bidi="fa-IR"/>
        </w:rPr>
        <w:t>است</w:t>
      </w:r>
      <w:r w:rsidRPr="0000195C">
        <w:rPr>
          <w:rFonts w:ascii="Times" w:hAnsi="Times" w:cs="B Lotus" w:hint="cs"/>
          <w:rtl/>
          <w:lang w:bidi="fa-IR"/>
        </w:rPr>
        <w:t>.</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فیلترهای ارزشیابی</w:t>
      </w:r>
      <w:r w:rsidRPr="0000195C">
        <w:rPr>
          <w:rStyle w:val="FootnoteReference"/>
          <w:rFonts w:ascii="Times" w:hAnsi="Times" w:cs="B Lotus"/>
          <w:rtl/>
          <w:lang w:bidi="fa-IR"/>
        </w:rPr>
        <w:footnoteReference w:id="63"/>
      </w:r>
      <w:r w:rsidRPr="0000195C">
        <w:rPr>
          <w:rFonts w:ascii="Times" w:hAnsi="Times" w:cs="B Lotus" w:hint="cs"/>
          <w:rtl/>
          <w:lang w:bidi="fa-IR"/>
        </w:rPr>
        <w:t xml:space="preserve">: عبارت است از معیارهای سه‌گانه‌ای (آرمان‌های قصد شده، ابعاد ضمنی، مؤلفه‌های مغفول) که به‌منظور قضاوت در مورد انواع و لایه‌های تحقق برنامۀ </w:t>
      </w:r>
      <w:r w:rsidRPr="0000195C">
        <w:rPr>
          <w:rFonts w:ascii="Times" w:hAnsi="Times" w:cs="B Lotus" w:hint="cs"/>
          <w:rtl/>
          <w:lang w:bidi="fa-IR"/>
        </w:rPr>
        <w:lastRenderedPageBreak/>
        <w:t>درسی مورد استفاده قرار می‌گیرند.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rtl/>
          <w:lang w:bidi="fa-IR"/>
        </w:rPr>
        <w:t xml:space="preserve"> </w:t>
      </w:r>
      <w:r w:rsidRPr="0000195C">
        <w:rPr>
          <w:rFonts w:ascii="Times" w:hAnsi="Times" w:cs="B Lotus" w:hint="cs"/>
          <w:rtl/>
          <w:lang w:bidi="fa-IR"/>
        </w:rPr>
        <w:t>لایه‌های تحقق برنامۀ درسی</w:t>
      </w:r>
      <w:r w:rsidRPr="0000195C">
        <w:rPr>
          <w:rStyle w:val="FootnoteReference"/>
          <w:rFonts w:ascii="Times" w:hAnsi="Times" w:cs="B Lotus"/>
          <w:rtl/>
          <w:lang w:bidi="fa-IR"/>
        </w:rPr>
        <w:footnoteReference w:id="64"/>
      </w:r>
      <w:r w:rsidRPr="0000195C">
        <w:rPr>
          <w:rFonts w:ascii="Times" w:hAnsi="Times" w:cs="B Lotus" w:hint="cs"/>
          <w:rtl/>
          <w:lang w:bidi="fa-IR"/>
        </w:rPr>
        <w:t>: عبارت است از سطح بازنمایی شده فرصت‌ها و تجربه‌های یادگیری.</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 xml:space="preserve">مؤلفه‌های مغفول: با الهام از ایدۀ مطرح شده توسط الیوت </w:t>
      </w:r>
      <w:r w:rsidRPr="0000195C">
        <w:rPr>
          <w:rFonts w:ascii="Times" w:hAnsi="Times" w:cs="B Lotus"/>
          <w:rtl/>
          <w:lang w:bidi="fa-IR"/>
        </w:rPr>
        <w:t>آ</w:t>
      </w:r>
      <w:r w:rsidRPr="0000195C">
        <w:rPr>
          <w:rFonts w:ascii="Times" w:hAnsi="Times" w:cs="B Lotus" w:hint="cs"/>
          <w:rtl/>
          <w:lang w:bidi="fa-IR"/>
        </w:rPr>
        <w:t>یزنر</w:t>
      </w:r>
      <w:r w:rsidRPr="0000195C">
        <w:rPr>
          <w:rFonts w:ascii="Times" w:hAnsi="Times" w:cs="B Lotus"/>
          <w:rtl/>
          <w:lang w:bidi="fa-IR"/>
        </w:rPr>
        <w:t xml:space="preserve"> (</w:t>
      </w:r>
      <w:r w:rsidRPr="0000195C">
        <w:rPr>
          <w:rFonts w:ascii="Times" w:hAnsi="Times" w:cs="B Lotus" w:hint="cs"/>
          <w:rtl/>
          <w:lang w:bidi="fa-IR"/>
        </w:rPr>
        <w:t>2002) در مورد برنامۀ درسی مغفول، مؤلفه‌های مغفول عبارت‌اند از عناصر محتوایی، نگرش‌ها، باورها، مهارت‌ها</w:t>
      </w:r>
      <w:r w:rsidRPr="0000195C">
        <w:rPr>
          <w:rFonts w:ascii="Times" w:hAnsi="Times" w:cs="B Lotus"/>
          <w:rtl/>
          <w:lang w:bidi="fa-IR"/>
        </w:rPr>
        <w:t xml:space="preserve"> </w:t>
      </w:r>
      <w:r w:rsidRPr="0000195C">
        <w:rPr>
          <w:rFonts w:ascii="Times" w:hAnsi="Times" w:cs="B Lotus" w:hint="cs"/>
          <w:rtl/>
          <w:lang w:bidi="fa-IR"/>
        </w:rPr>
        <w:t>و فرایندهای فکری که در سطوح مختلف برنامۀ درسی، نادیده انگاشته می‌شوند.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ابعاد ضمنی</w:t>
      </w:r>
      <w:r w:rsidRPr="0000195C">
        <w:rPr>
          <w:rStyle w:val="FootnoteReference"/>
          <w:rFonts w:ascii="Times" w:hAnsi="Times" w:cs="B Lotus"/>
          <w:rtl/>
          <w:lang w:bidi="fa-IR"/>
        </w:rPr>
        <w:footnoteReference w:id="65"/>
      </w:r>
      <w:r w:rsidRPr="0000195C">
        <w:rPr>
          <w:rFonts w:ascii="Times" w:hAnsi="Times" w:cs="B Lotus" w:hint="cs"/>
          <w:rtl/>
          <w:lang w:bidi="fa-IR"/>
        </w:rPr>
        <w:t>: شامل بینش‌ها، نگرش‌ها</w:t>
      </w:r>
      <w:r w:rsidRPr="0000195C">
        <w:rPr>
          <w:rFonts w:ascii="Times" w:hAnsi="Times" w:cs="B Lotus"/>
          <w:rtl/>
          <w:lang w:bidi="fa-IR"/>
        </w:rPr>
        <w:t xml:space="preserve"> </w:t>
      </w:r>
      <w:r w:rsidRPr="0000195C">
        <w:rPr>
          <w:rFonts w:ascii="Times" w:hAnsi="Times" w:cs="B Lotus" w:hint="cs"/>
          <w:rtl/>
          <w:lang w:bidi="fa-IR"/>
        </w:rPr>
        <w:t>و سوگیری‌هایی است که از روی قصد و یا قصد ناشده در سطوح مختلف برنامۀ درسی به‌صورت غیرمصرّح تبلور می‌یابند.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آرمان‌های قصد شده</w:t>
      </w:r>
      <w:r w:rsidRPr="0000195C">
        <w:rPr>
          <w:rStyle w:val="FootnoteReference"/>
          <w:rFonts w:ascii="Times" w:hAnsi="Times" w:cs="B Lotus"/>
          <w:rtl/>
          <w:lang w:bidi="fa-IR"/>
        </w:rPr>
        <w:footnoteReference w:id="66"/>
      </w:r>
      <w:r w:rsidRPr="0000195C">
        <w:rPr>
          <w:rFonts w:ascii="Times" w:hAnsi="Times" w:cs="B Lotus" w:hint="cs"/>
          <w:rtl/>
          <w:lang w:bidi="fa-IR"/>
        </w:rPr>
        <w:t>: شامل دانش‌ها، نگرش‌ها</w:t>
      </w:r>
      <w:r w:rsidRPr="0000195C">
        <w:rPr>
          <w:rFonts w:ascii="Times" w:hAnsi="Times" w:cs="B Lotus"/>
          <w:rtl/>
          <w:lang w:bidi="fa-IR"/>
        </w:rPr>
        <w:t xml:space="preserve"> </w:t>
      </w:r>
      <w:r w:rsidRPr="0000195C">
        <w:rPr>
          <w:rFonts w:ascii="Times" w:hAnsi="Times" w:cs="B Lotus" w:hint="cs"/>
          <w:rtl/>
          <w:lang w:bidi="fa-IR"/>
        </w:rPr>
        <w:t>و مهارت‌هایی است که ذینفعان برنامۀ درسی در مورد انتقال آن‌ها به یادگیرندگان به توافق نسبی دست یافته‌اند.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برنامۀ درسی مکتوب</w:t>
      </w:r>
      <w:r w:rsidRPr="0000195C">
        <w:rPr>
          <w:rStyle w:val="FootnoteReference"/>
          <w:rFonts w:ascii="Times" w:hAnsi="Times" w:cs="B Lotus"/>
          <w:rtl/>
          <w:lang w:bidi="fa-IR"/>
        </w:rPr>
        <w:footnoteReference w:id="67"/>
      </w:r>
      <w:r w:rsidRPr="0000195C">
        <w:rPr>
          <w:rFonts w:ascii="Times" w:hAnsi="Times" w:cs="B Lotus" w:hint="cs"/>
          <w:rtl/>
          <w:lang w:bidi="fa-IR"/>
        </w:rPr>
        <w:t xml:space="preserve">: شامل محتوایی است که منظور آن تضمین تحقق اهداف و آرمان‌های تعیین شده از سوی نظام آموزشی </w:t>
      </w:r>
      <w:r w:rsidRPr="0000195C">
        <w:rPr>
          <w:rFonts w:ascii="Times" w:hAnsi="Times" w:cs="B Lotus"/>
          <w:rtl/>
          <w:lang w:bidi="fa-IR"/>
        </w:rPr>
        <w:t>است</w:t>
      </w:r>
      <w:r w:rsidRPr="0000195C">
        <w:rPr>
          <w:rFonts w:ascii="Times" w:hAnsi="Times" w:cs="B Lotus" w:hint="cs"/>
          <w:rtl/>
          <w:lang w:bidi="fa-IR"/>
        </w:rPr>
        <w:t>. در حقیقت این سطح از برنامۀ درسی ماهیت کنترلی دارد. این سطح از برنامۀ درسی مشخص می‌کند که به چه اهدافی بایستی دست یافت، توالی تحقق این اهداف چگونه باید باشد</w:t>
      </w:r>
      <w:r w:rsidRPr="0000195C">
        <w:rPr>
          <w:rFonts w:ascii="Times" w:hAnsi="Times" w:cs="B Lotus"/>
          <w:rtl/>
          <w:lang w:bidi="fa-IR"/>
        </w:rPr>
        <w:t xml:space="preserve"> </w:t>
      </w:r>
      <w:r w:rsidRPr="0000195C">
        <w:rPr>
          <w:rFonts w:ascii="Times" w:hAnsi="Times" w:cs="B Lotus" w:hint="cs"/>
          <w:rtl/>
          <w:lang w:bidi="fa-IR"/>
        </w:rPr>
        <w:t>و چه فعالیت‌های یادگیری باید مورد استفاده قرار گیرند (گلاثورن، بوچی، وایت هد و بوچی</w:t>
      </w:r>
      <w:r w:rsidRPr="0000195C">
        <w:rPr>
          <w:rStyle w:val="FootnoteReference"/>
          <w:rFonts w:ascii="Times" w:hAnsi="Times" w:cs="B Lotus"/>
          <w:rtl/>
          <w:lang w:bidi="fa-IR"/>
        </w:rPr>
        <w:footnoteReference w:id="68"/>
      </w:r>
      <w:r w:rsidRPr="0000195C">
        <w:rPr>
          <w:rFonts w:ascii="Times" w:hAnsi="Times" w:cs="B Lotus" w:hint="cs"/>
          <w:rtl/>
          <w:lang w:bidi="fa-IR"/>
        </w:rPr>
        <w:t>، 2016).</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برنامۀ درسی تدریس شده</w:t>
      </w:r>
      <w:r w:rsidRPr="0000195C">
        <w:rPr>
          <w:rStyle w:val="FootnoteReference"/>
          <w:rFonts w:ascii="Times" w:hAnsi="Times" w:cs="B Lotus"/>
          <w:rtl/>
          <w:lang w:bidi="fa-IR"/>
        </w:rPr>
        <w:footnoteReference w:id="69"/>
      </w:r>
      <w:r w:rsidRPr="0000195C">
        <w:rPr>
          <w:rFonts w:ascii="Times" w:hAnsi="Times" w:cs="B Lotus" w:hint="cs"/>
          <w:rtl/>
          <w:lang w:bidi="fa-IR"/>
        </w:rPr>
        <w:t xml:space="preserve">: برنامۀ درسی تدریس شده را می‌توان همان برنامۀ درسی </w:t>
      </w:r>
      <w:r w:rsidRPr="0000195C">
        <w:rPr>
          <w:rFonts w:ascii="Times" w:hAnsi="Times" w:cs="B Lotus" w:hint="cs"/>
          <w:rtl/>
          <w:lang w:bidi="fa-IR"/>
        </w:rPr>
        <w:lastRenderedPageBreak/>
        <w:t>ارائه شده</w:t>
      </w:r>
      <w:r w:rsidRPr="0000195C">
        <w:rPr>
          <w:rStyle w:val="FootnoteReference"/>
          <w:rFonts w:ascii="Times" w:hAnsi="Times" w:cs="B Lotus"/>
          <w:rtl/>
          <w:lang w:bidi="fa-IR"/>
        </w:rPr>
        <w:footnoteReference w:id="70"/>
      </w:r>
      <w:r w:rsidRPr="0000195C">
        <w:rPr>
          <w:rFonts w:ascii="Times" w:hAnsi="Times" w:cs="B Lotus" w:hint="cs"/>
          <w:rtl/>
          <w:lang w:bidi="fa-IR"/>
        </w:rPr>
        <w:t xml:space="preserve"> </w:t>
      </w:r>
      <w:r w:rsidRPr="0000195C">
        <w:rPr>
          <w:rFonts w:ascii="Times" w:hAnsi="Times" w:cs="B Lotus"/>
          <w:rtl/>
          <w:lang w:bidi="fa-IR"/>
        </w:rPr>
        <w:t>(</w:t>
      </w:r>
      <w:r w:rsidRPr="0000195C">
        <w:rPr>
          <w:rFonts w:ascii="Times" w:hAnsi="Times" w:cs="B Lotus" w:hint="cs"/>
          <w:rtl/>
          <w:lang w:bidi="fa-IR"/>
        </w:rPr>
        <w:t>یا اجرا شده</w:t>
      </w:r>
      <w:r w:rsidRPr="0000195C">
        <w:rPr>
          <w:rStyle w:val="FootnoteReference"/>
          <w:rFonts w:ascii="Times" w:hAnsi="Times" w:cs="B Lotus"/>
          <w:rtl/>
          <w:lang w:bidi="fa-IR"/>
        </w:rPr>
        <w:footnoteReference w:id="71"/>
      </w:r>
      <w:r w:rsidRPr="0000195C">
        <w:rPr>
          <w:rFonts w:ascii="Times" w:hAnsi="Times" w:cs="B Lotus" w:hint="cs"/>
          <w:rtl/>
          <w:lang w:bidi="fa-IR"/>
        </w:rPr>
        <w:t>) دانست، برنامۀ درسی که یک بیننده می‌تواند در عمل و در حین تدریس معلم آن را مشاهده کند (گلاثورن، بوچی، وایت هد</w:t>
      </w:r>
      <w:r w:rsidRPr="0000195C">
        <w:rPr>
          <w:rFonts w:ascii="Times" w:hAnsi="Times" w:cs="B Lotus"/>
          <w:rtl/>
          <w:lang w:bidi="fa-IR"/>
        </w:rPr>
        <w:t xml:space="preserve"> </w:t>
      </w:r>
      <w:r w:rsidRPr="0000195C">
        <w:rPr>
          <w:rFonts w:ascii="Times" w:hAnsi="Times" w:cs="B Lotus" w:hint="cs"/>
          <w:rtl/>
          <w:lang w:bidi="fa-IR"/>
        </w:rPr>
        <w:t>و بوچی، 2016). معمولاً در نظام‌های آموزشی و پرورش تلاش می‌شود تا شکاف بین برنامۀ درسی مکتوب و تدریس شده به حداقل ممکن کاهش یابد.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برنامۀ درسی تجربه شده</w:t>
      </w:r>
      <w:r w:rsidRPr="0000195C">
        <w:rPr>
          <w:rStyle w:val="FootnoteReference"/>
          <w:rFonts w:ascii="Times" w:hAnsi="Times" w:cs="B Lotus"/>
          <w:rtl/>
          <w:lang w:bidi="fa-IR"/>
        </w:rPr>
        <w:footnoteReference w:id="72"/>
      </w:r>
      <w:r w:rsidRPr="0000195C">
        <w:rPr>
          <w:rFonts w:ascii="Times" w:hAnsi="Times" w:cs="B Lotus" w:hint="cs"/>
          <w:rtl/>
          <w:lang w:bidi="fa-IR"/>
        </w:rPr>
        <w:t>: برنامۀ درسی تجربه شده به این امر اشاره دارد که یادگیرندگان چگونه به رویدادها، افراد، مواد آموزشی</w:t>
      </w:r>
      <w:r w:rsidRPr="0000195C">
        <w:rPr>
          <w:rFonts w:ascii="Times" w:hAnsi="Times" w:cs="B Lotus"/>
          <w:rtl/>
          <w:lang w:bidi="fa-IR"/>
        </w:rPr>
        <w:t xml:space="preserve"> </w:t>
      </w:r>
      <w:r w:rsidRPr="0000195C">
        <w:rPr>
          <w:rFonts w:ascii="Times" w:hAnsi="Times" w:cs="B Lotus" w:hint="cs"/>
          <w:rtl/>
          <w:lang w:bidi="fa-IR"/>
        </w:rPr>
        <w:t>و محیط اجتماعی ـ عاطفی كلاس درس پاسخ می‌دهند، در آن‌ها و با آن‌ها مشارکت می‌کنند</w:t>
      </w:r>
      <w:r w:rsidRPr="0000195C">
        <w:rPr>
          <w:rFonts w:ascii="Times" w:hAnsi="Times" w:cs="B Lotus"/>
          <w:rtl/>
          <w:lang w:bidi="fa-IR"/>
        </w:rPr>
        <w:t xml:space="preserve"> </w:t>
      </w:r>
      <w:r w:rsidRPr="0000195C">
        <w:rPr>
          <w:rFonts w:ascii="Times" w:hAnsi="Times" w:cs="B Lotus" w:hint="cs"/>
          <w:rtl/>
          <w:lang w:bidi="fa-IR"/>
        </w:rPr>
        <w:t xml:space="preserve">و از آن‌ها می‌آموزند. برنامۀ درسی تجربه شده اگرچه تحت تأثیر برنامۀ درسی مکتوب است اما ضرورتاً هم‌راستا با آن نیست، چرا که بر آموخته‌های واقعی یادگیرندگان تمرکز کرده و می‌تواند شامل موارد قصد شده، یا قصد ناشده، </w:t>
      </w:r>
      <w:r w:rsidRPr="0000195C">
        <w:rPr>
          <w:rFonts w:ascii="Times" w:hAnsi="Times" w:cs="B Lotus"/>
          <w:rtl/>
          <w:lang w:bidi="fa-IR"/>
        </w:rPr>
        <w:t>باشد (</w:t>
      </w:r>
      <w:r w:rsidRPr="0000195C">
        <w:rPr>
          <w:rFonts w:ascii="Times" w:hAnsi="Times" w:cs="B Lotus" w:hint="cs"/>
          <w:rtl/>
          <w:lang w:bidi="fa-IR"/>
        </w:rPr>
        <w:t>اریکسون و پینگار</w:t>
      </w:r>
      <w:r w:rsidRPr="0000195C">
        <w:rPr>
          <w:rStyle w:val="FootnoteReference"/>
          <w:rFonts w:ascii="Times" w:hAnsi="Times" w:cs="B Lotus"/>
          <w:rtl/>
          <w:lang w:bidi="fa-IR"/>
        </w:rPr>
        <w:footnoteReference w:id="73"/>
      </w:r>
      <w:r w:rsidRPr="0000195C">
        <w:rPr>
          <w:rFonts w:ascii="Times" w:hAnsi="Times" w:cs="B Lotus" w:hint="cs"/>
          <w:rtl/>
          <w:lang w:bidi="fa-IR"/>
        </w:rPr>
        <w:t>، 2010). به عقیدۀ نگارنده ارزشیابی هدف محور تایلر و هدف آزاد اسکریون صرفاً این بعد از برنامۀ درسی را ارزشیابی می‌کنند.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برنامۀ درسی آزمون شده</w:t>
      </w:r>
      <w:r w:rsidRPr="0000195C">
        <w:rPr>
          <w:rStyle w:val="FootnoteReference"/>
          <w:rFonts w:ascii="Times" w:hAnsi="Times" w:cs="B Lotus"/>
          <w:rtl/>
          <w:lang w:bidi="fa-IR"/>
        </w:rPr>
        <w:footnoteReference w:id="74"/>
      </w:r>
      <w:r w:rsidRPr="0000195C">
        <w:rPr>
          <w:rFonts w:ascii="Times" w:hAnsi="Times" w:cs="B Lotus" w:hint="cs"/>
          <w:rtl/>
          <w:lang w:bidi="fa-IR"/>
        </w:rPr>
        <w:t>: شامل آن بخش از برنامۀ درسی است که دانش‌آموزان بر مبنای آن و از طریق آزمون‌های استاندارد یا معلم‌ساخته مورد سنجش قرار می‌گیرند (ویلیامز</w:t>
      </w:r>
      <w:r w:rsidRPr="0000195C">
        <w:rPr>
          <w:rStyle w:val="FootnoteReference"/>
          <w:rFonts w:ascii="Times" w:hAnsi="Times" w:cs="B Lotus"/>
          <w:rtl/>
          <w:lang w:bidi="fa-IR"/>
        </w:rPr>
        <w:footnoteReference w:id="75"/>
      </w:r>
      <w:r w:rsidRPr="0000195C">
        <w:rPr>
          <w:rFonts w:ascii="Times" w:hAnsi="Times" w:cs="B Lotus" w:hint="cs"/>
          <w:rtl/>
          <w:lang w:bidi="fa-IR"/>
        </w:rPr>
        <w:t>، 2010). این نوع آزمون‌ها همواره به دلیل تمرکز بر روی ابعاد خاصی از محتوای برنامه‌های درسی مکتوب مورد انتقاد بوده‌اند.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برنامۀ درسی تبلور یافته</w:t>
      </w:r>
      <w:r w:rsidRPr="0000195C">
        <w:rPr>
          <w:rStyle w:val="FootnoteReference"/>
          <w:rFonts w:ascii="Times" w:hAnsi="Times" w:cs="B Lotus"/>
          <w:rtl/>
          <w:lang w:bidi="fa-IR"/>
        </w:rPr>
        <w:footnoteReference w:id="76"/>
      </w:r>
      <w:r w:rsidRPr="0000195C">
        <w:rPr>
          <w:rFonts w:ascii="Times" w:hAnsi="Times" w:cs="B Lotus" w:hint="cs"/>
          <w:rtl/>
          <w:lang w:bidi="fa-IR"/>
        </w:rPr>
        <w:t xml:space="preserve">: این واژه نخستین بار توسط اینجانب مطرح شد و بررسی ابعاد و ریشه‌های آن نیازمند مقاله‌ای جداگانه </w:t>
      </w:r>
      <w:r w:rsidRPr="0000195C">
        <w:rPr>
          <w:rFonts w:ascii="Times" w:hAnsi="Times" w:cs="B Lotus"/>
          <w:rtl/>
          <w:lang w:bidi="fa-IR"/>
        </w:rPr>
        <w:t>است</w:t>
      </w:r>
      <w:r w:rsidRPr="0000195C">
        <w:rPr>
          <w:rFonts w:ascii="Times" w:hAnsi="Times" w:cs="B Lotus" w:hint="cs"/>
          <w:rtl/>
          <w:lang w:bidi="fa-IR"/>
        </w:rPr>
        <w:t xml:space="preserve">. این سطح از برنامۀ درسی ارتباط تنگاتنگی با پدیدۀ انتقال یادگیری دارد و شامل آموخته‌هایی است که در رفتار و عملکرد یادگیرندگان در محیط‌های واقعی زندگی تبلور پیدا می‌کند. به زبان ساده این </w:t>
      </w:r>
      <w:r w:rsidRPr="0000195C">
        <w:rPr>
          <w:rFonts w:ascii="Times" w:hAnsi="Times" w:cs="B Lotus" w:hint="cs"/>
          <w:rtl/>
          <w:lang w:bidi="fa-IR"/>
        </w:rPr>
        <w:lastRenderedPageBreak/>
        <w:t>نوع برنامۀ درسی به ما یادآوری می‌کند که چه مقدار از آموخته‌های ما در زندگی به کارمان آمده‌اند.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ایدئولوژی برنامۀ درسی</w:t>
      </w:r>
      <w:r w:rsidRPr="0000195C">
        <w:rPr>
          <w:rStyle w:val="FootnoteReference"/>
          <w:rFonts w:ascii="Times" w:hAnsi="Times" w:cs="B Lotus"/>
          <w:rtl/>
          <w:lang w:bidi="fa-IR"/>
        </w:rPr>
        <w:footnoteReference w:id="77"/>
      </w:r>
      <w:r w:rsidRPr="0000195C">
        <w:rPr>
          <w:rFonts w:ascii="Times" w:hAnsi="Times" w:cs="B Lotus" w:hint="cs"/>
          <w:rtl/>
          <w:lang w:bidi="fa-IR"/>
        </w:rPr>
        <w:t>: ایدئولوژی برنامۀ درسی مجموعه باورهایی است که تعیین می‌کند مدارس چه چیزی را باید تدریس کنند، در جهت تحقق چه اهدافی باید بکوشند</w:t>
      </w:r>
      <w:r w:rsidRPr="0000195C">
        <w:rPr>
          <w:rFonts w:ascii="Times" w:hAnsi="Times" w:cs="B Lotus"/>
          <w:rtl/>
          <w:lang w:bidi="fa-IR"/>
        </w:rPr>
        <w:t xml:space="preserve"> </w:t>
      </w:r>
      <w:r w:rsidRPr="0000195C">
        <w:rPr>
          <w:rFonts w:ascii="Times" w:hAnsi="Times" w:cs="B Lotus" w:hint="cs"/>
          <w:rtl/>
          <w:lang w:bidi="fa-IR"/>
        </w:rPr>
        <w:t>و چرا (آیزنر، 2002). نظام‌های آموزشی تحت تأثیر ایدئولوژی‌های آشکار و یا غیرمصرّح فعالیت می‌کنند. در حقیقت ایدئولوژی حاکم بر برنامۀ درسی معیاری است که مشخص می‌کند آرمان‌ها چیستند، کدام ابعاد مورد غفلت قرار گرفته‌اند</w:t>
      </w:r>
      <w:r w:rsidRPr="0000195C">
        <w:rPr>
          <w:rFonts w:ascii="Times" w:hAnsi="Times" w:cs="B Lotus"/>
          <w:rtl/>
          <w:lang w:bidi="fa-IR"/>
        </w:rPr>
        <w:t xml:space="preserve"> </w:t>
      </w:r>
      <w:r w:rsidRPr="0000195C">
        <w:rPr>
          <w:rFonts w:ascii="Times" w:hAnsi="Times" w:cs="B Lotus" w:hint="cs"/>
          <w:rtl/>
          <w:lang w:bidi="fa-IR"/>
        </w:rPr>
        <w:t>و چه مواردی نباید آموخته شوند.</w:t>
      </w:r>
      <w:r w:rsidRPr="0000195C">
        <w:rPr>
          <w:rFonts w:ascii="Times" w:hAnsi="Times" w:cs="B Lotus"/>
          <w:rtl/>
          <w:lang w:bidi="fa-IR"/>
        </w:rPr>
        <w:t xml:space="preserve"> </w:t>
      </w:r>
      <w:r w:rsidRPr="0000195C">
        <w:rPr>
          <w:rFonts w:ascii="Times" w:hAnsi="Times" w:cs="B Lotus" w:hint="cs"/>
          <w:rtl/>
          <w:lang w:bidi="fa-IR"/>
        </w:rPr>
        <w:t>پروژه‌های ارزشیابی برنامۀ درسی در صورت غفلت از این مؤلفه نمی‌توانند تصویر درستی از ابعاد مختلف برنامۀ درسی ارائه دهند.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بافت‌ برنامۀ درسی</w:t>
      </w:r>
      <w:r w:rsidRPr="0000195C">
        <w:rPr>
          <w:rStyle w:val="FootnoteReference"/>
          <w:rFonts w:ascii="Times" w:hAnsi="Times" w:cs="B Lotus"/>
          <w:rtl/>
          <w:lang w:bidi="fa-IR"/>
        </w:rPr>
        <w:footnoteReference w:id="78"/>
      </w:r>
      <w:r w:rsidRPr="0000195C">
        <w:rPr>
          <w:rFonts w:ascii="Times" w:hAnsi="Times" w:cs="B Lotus" w:hint="cs"/>
          <w:rtl/>
          <w:lang w:bidi="fa-IR"/>
        </w:rPr>
        <w:t>: برنامۀ درسی یک محصول مادی نیست که در خلأ تولید، به‌کارگیری</w:t>
      </w:r>
      <w:r w:rsidRPr="0000195C">
        <w:rPr>
          <w:rFonts w:ascii="Times" w:hAnsi="Times" w:cs="B Lotus"/>
          <w:rtl/>
          <w:lang w:bidi="fa-IR"/>
        </w:rPr>
        <w:t xml:space="preserve"> </w:t>
      </w:r>
      <w:r w:rsidRPr="0000195C">
        <w:rPr>
          <w:rFonts w:ascii="Times" w:hAnsi="Times" w:cs="B Lotus" w:hint="cs"/>
          <w:rtl/>
          <w:lang w:bidi="fa-IR"/>
        </w:rPr>
        <w:t>و ارزشیابی شود بلکه نوعی پدیدۀ فرهنگی است که به‌شدت تحت تأثیر شرایط فرهنگی ـ اجتماعی، سیاسی، فراملی، اقتصادی، رسانه‌ای</w:t>
      </w:r>
      <w:r w:rsidRPr="0000195C">
        <w:rPr>
          <w:rFonts w:ascii="Times" w:hAnsi="Times" w:cs="B Lotus"/>
          <w:rtl/>
          <w:lang w:bidi="fa-IR"/>
        </w:rPr>
        <w:t xml:space="preserve"> </w:t>
      </w:r>
      <w:r w:rsidRPr="0000195C">
        <w:rPr>
          <w:rFonts w:ascii="Times" w:hAnsi="Times" w:cs="B Lotus" w:hint="cs"/>
          <w:rtl/>
          <w:lang w:bidi="fa-IR"/>
        </w:rPr>
        <w:t>و تاریخی قرار می‌گیرد. به همین دلیل در ارزشیابی این پدیده نیز باید بافت آن را از ابعاد مختلف مورد ارزشیابی قرار داد.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بافت فرهنگی ـ اجتماعی: بافت فرهنگی اجتماعی شامل مجموعه باورها، اعتقادات، رسوم و سنت‌های یک جامعه در مورد چیستی و چگونگی پدیده‌های اجتماعی است. این بافت به‌شدت بر ایدئولوژی برنامۀ درسی تأثیرگذار بوده و انتظارات جامعه از نهاد مدرسه را مشخص می‌کند.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 xml:space="preserve">بافت سیاسی: شامل انتظارات نهاد حکومت از نظام آموزش‌وپرورش </w:t>
      </w:r>
      <w:r w:rsidRPr="0000195C">
        <w:rPr>
          <w:rFonts w:ascii="Times" w:hAnsi="Times" w:cs="B Lotus"/>
          <w:rtl/>
          <w:lang w:bidi="fa-IR"/>
        </w:rPr>
        <w:t>است</w:t>
      </w:r>
      <w:r w:rsidRPr="0000195C">
        <w:rPr>
          <w:rFonts w:ascii="Times" w:hAnsi="Times" w:cs="B Lotus" w:hint="cs"/>
          <w:rtl/>
          <w:lang w:bidi="fa-IR"/>
        </w:rPr>
        <w:t xml:space="preserve">. در اکثر کشورها حکومت‌ها به دلیل تأمین بخش عمده‌ای از بودجۀ آموزش‌وپرورش سعی می‌کنند، انتظارت خود را به‌صورت صریح یا غیرصریح به برنامه‌های درسی تحمیل کنند تا انسان‌هایی مطابق خواست آن‌ها تربیت شوند. این بافت به‌شدت بر ایدئولوژی </w:t>
      </w:r>
      <w:r w:rsidRPr="0000195C">
        <w:rPr>
          <w:rFonts w:ascii="Times" w:hAnsi="Times" w:cs="B Lotus" w:hint="cs"/>
          <w:rtl/>
          <w:lang w:bidi="fa-IR"/>
        </w:rPr>
        <w:lastRenderedPageBreak/>
        <w:t>آشکار برنامۀ درسی و برنامۀ درسی مکتوب، اجرا شده</w:t>
      </w:r>
      <w:r w:rsidRPr="0000195C">
        <w:rPr>
          <w:rFonts w:ascii="Times" w:hAnsi="Times" w:cs="B Lotus"/>
          <w:rtl/>
          <w:lang w:bidi="fa-IR"/>
        </w:rPr>
        <w:t xml:space="preserve"> </w:t>
      </w:r>
      <w:r w:rsidRPr="0000195C">
        <w:rPr>
          <w:rFonts w:ascii="Times" w:hAnsi="Times" w:cs="B Lotus" w:hint="cs"/>
          <w:rtl/>
          <w:lang w:bidi="fa-IR"/>
        </w:rPr>
        <w:t>و آزمون‌ شده تأثیرگذار است، اما در حوزۀ برنامه‌های درسی کسب شده و تبلور یافته، تأثیرگذاری کمتری داشته و ممکن است این دو سطح برنامه حتی تحت تأثیر مقاومت در برابر آن شکل گیرند.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 xml:space="preserve">بافت تاریخی: شناخت برنامه‌های درسی و عوامل موفقیت یا کاستی‌های آن‌ها منوط به تفسیر این برنامه‌ها در چارچوب شرایط خاص زمانی آن‌ها </w:t>
      </w:r>
      <w:r w:rsidRPr="0000195C">
        <w:rPr>
          <w:rFonts w:ascii="Times" w:hAnsi="Times" w:cs="B Lotus"/>
          <w:rtl/>
          <w:lang w:bidi="fa-IR"/>
        </w:rPr>
        <w:t>است</w:t>
      </w:r>
      <w:r w:rsidRPr="0000195C">
        <w:rPr>
          <w:rFonts w:ascii="Times" w:hAnsi="Times" w:cs="B Lotus" w:hint="cs"/>
          <w:rtl/>
          <w:lang w:bidi="fa-IR"/>
        </w:rPr>
        <w:t xml:space="preserve">. بافت تاریخی کلید درک پدیده‌های فرهنگی یک جامعه </w:t>
      </w:r>
      <w:r w:rsidRPr="0000195C">
        <w:rPr>
          <w:rFonts w:ascii="Times" w:hAnsi="Times" w:cs="B Lotus"/>
          <w:rtl/>
          <w:lang w:bidi="fa-IR"/>
        </w:rPr>
        <w:t>است</w:t>
      </w:r>
      <w:r w:rsidRPr="0000195C">
        <w:rPr>
          <w:rFonts w:ascii="Times" w:hAnsi="Times" w:cs="B Lotus" w:hint="cs"/>
          <w:rtl/>
          <w:lang w:bidi="fa-IR"/>
        </w:rPr>
        <w:t xml:space="preserve">. اینکه در یک برهۀ زمانی خاص نیروهای تأثیرگذار بر یک پدیدۀ اجتماعی چیستند، بسیار حائز اهمیت </w:t>
      </w:r>
      <w:r w:rsidRPr="0000195C">
        <w:rPr>
          <w:rFonts w:ascii="Times" w:hAnsi="Times" w:cs="B Lotus"/>
          <w:rtl/>
          <w:lang w:bidi="fa-IR"/>
        </w:rPr>
        <w:t>است</w:t>
      </w:r>
      <w:r w:rsidRPr="0000195C">
        <w:rPr>
          <w:rFonts w:ascii="Times" w:hAnsi="Times" w:cs="B Lotus" w:hint="cs"/>
          <w:rtl/>
          <w:lang w:bidi="fa-IR"/>
        </w:rPr>
        <w:t>.</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بافت فراملی</w:t>
      </w:r>
      <w:r w:rsidRPr="0000195C">
        <w:rPr>
          <w:rStyle w:val="FootnoteReference"/>
          <w:rFonts w:ascii="Times" w:hAnsi="Times" w:cs="B Lotus"/>
          <w:rtl/>
          <w:lang w:bidi="fa-IR"/>
        </w:rPr>
        <w:footnoteReference w:id="79"/>
      </w:r>
      <w:r w:rsidRPr="0000195C">
        <w:rPr>
          <w:rFonts w:ascii="Times" w:hAnsi="Times" w:cs="B Lotus" w:hint="cs"/>
          <w:rtl/>
          <w:lang w:bidi="fa-IR"/>
        </w:rPr>
        <w:t>: در جهان امروز پدیده‌های فرهنگی و اجتماعی دیگر صرفاً تحت تأثیر رویدادهای درون مرزی نیستند، بلکه به‌شدت تحت تأثیر سازمان‌های بین‌المللی و رویدادهای جهانی قرار می‌گیرند. برای مثال رویدادهایی چون جدل‌های مذهبی، تروریسم،</w:t>
      </w:r>
      <w:r w:rsidRPr="0000195C">
        <w:rPr>
          <w:rFonts w:ascii="Times" w:hAnsi="Times" w:cs="B Lotus"/>
          <w:rtl/>
          <w:lang w:bidi="fa-IR"/>
        </w:rPr>
        <w:t xml:space="preserve"> </w:t>
      </w:r>
      <w:r w:rsidRPr="0000195C">
        <w:rPr>
          <w:rFonts w:ascii="Times" w:hAnsi="Times" w:cs="B Lotus" w:hint="cs"/>
          <w:rtl/>
          <w:lang w:bidi="fa-IR"/>
        </w:rPr>
        <w:t>طرح‌ها و آزمون‌های بین‌المللی به‌شدت بر چیستی و چگونگی برنامۀ درسی در یک منطقه خاص تأثیر می‌گذارند.</w:t>
      </w:r>
    </w:p>
    <w:p w:rsidR="00866965" w:rsidRPr="0000195C" w:rsidRDefault="00866965" w:rsidP="00866965">
      <w:pPr>
        <w:widowControl w:val="0"/>
        <w:numPr>
          <w:ilvl w:val="0"/>
          <w:numId w:val="37"/>
        </w:numPr>
        <w:bidi/>
        <w:ind w:left="283"/>
        <w:jc w:val="both"/>
        <w:rPr>
          <w:rFonts w:ascii="Times" w:hAnsi="Times" w:cs="B Lotus"/>
          <w:lang w:bidi="fa-IR"/>
        </w:rPr>
      </w:pPr>
      <w:r w:rsidRPr="0000195C">
        <w:rPr>
          <w:rFonts w:ascii="Times" w:hAnsi="Times" w:cs="B Lotus" w:hint="cs"/>
          <w:rtl/>
          <w:lang w:bidi="fa-IR"/>
        </w:rPr>
        <w:t xml:space="preserve">بافت اقتصادی: سیاست‌های اقتصادی یک کشور تأثیر عمده‌ای بر چیستی و چگونگی برنامه‌های درسی دارند. اینکه سیاست اقتصادی یک کشور جذب توریست، توسعۀ صنعت یا توسعه مشاغل </w:t>
      </w:r>
      <w:r w:rsidRPr="0000195C">
        <w:rPr>
          <w:rFonts w:ascii="Times" w:hAnsi="Times" w:cs="B Lotus"/>
          <w:rtl/>
          <w:lang w:bidi="fa-IR"/>
        </w:rPr>
        <w:t>دانش‌بن</w:t>
      </w:r>
      <w:r w:rsidRPr="0000195C">
        <w:rPr>
          <w:rFonts w:ascii="Times" w:hAnsi="Times" w:cs="B Lotus" w:hint="cs"/>
          <w:rtl/>
          <w:lang w:bidi="fa-IR"/>
        </w:rPr>
        <w:t>یان باشد، باعث می‌شود تا برنامۀ درسی در سطوح مختلف به اشکال مختلفی تبلور پیدا کند.</w:t>
      </w:r>
    </w:p>
    <w:p w:rsidR="00866965" w:rsidRPr="0000195C" w:rsidRDefault="00866965" w:rsidP="00866965">
      <w:pPr>
        <w:widowControl w:val="0"/>
        <w:numPr>
          <w:ilvl w:val="0"/>
          <w:numId w:val="37"/>
        </w:numPr>
        <w:bidi/>
        <w:ind w:left="283"/>
        <w:jc w:val="both"/>
        <w:rPr>
          <w:rFonts w:ascii="Times" w:hAnsi="Times" w:cs="B Lotus"/>
          <w:rtl/>
          <w:lang w:bidi="fa-IR"/>
        </w:rPr>
      </w:pPr>
      <w:r w:rsidRPr="0000195C">
        <w:rPr>
          <w:rFonts w:ascii="Times" w:hAnsi="Times" w:cs="B Lotus" w:hint="cs"/>
          <w:rtl/>
          <w:lang w:bidi="fa-IR"/>
        </w:rPr>
        <w:t>بافت رسانه‌ای: شامل انتظاراتی است که رسانه‌ها در مورد چیستی و چگونگی برنامۀ درسی مطرح می‌کنند و به‌شدت بر تبلور این پدیده به شیوه‌های مختلف و تغییر آن تأثیرگذار است. رسانه‌ها می‌توانند تحت تأثیر بافت اجتماعی، اقتصادی، باشند و یا به آن‌ها جهت دهند.</w:t>
      </w:r>
    </w:p>
    <w:p w:rsidR="00866965" w:rsidRPr="0000195C" w:rsidRDefault="00866965" w:rsidP="00866965">
      <w:pPr>
        <w:widowControl w:val="0"/>
        <w:bidi/>
        <w:rPr>
          <w:rFonts w:ascii="Times" w:hAnsi="Times" w:cs="B Lotus"/>
          <w:b/>
          <w:bCs/>
          <w:rtl/>
          <w:lang w:bidi="fa-IR"/>
        </w:rPr>
      </w:pPr>
      <w:r w:rsidRPr="0000195C">
        <w:rPr>
          <w:rFonts w:ascii="Times" w:hAnsi="Times" w:cs="B Lotus" w:hint="cs"/>
          <w:b/>
          <w:bCs/>
          <w:rtl/>
          <w:lang w:bidi="fa-IR"/>
        </w:rPr>
        <w:t>جمع‌بندی و نتیجه‌گیری</w:t>
      </w:r>
    </w:p>
    <w:p w:rsidR="00866965" w:rsidRPr="0000195C" w:rsidRDefault="00866965" w:rsidP="00866965">
      <w:pPr>
        <w:widowControl w:val="0"/>
        <w:bidi/>
        <w:jc w:val="both"/>
        <w:rPr>
          <w:rFonts w:ascii="Times" w:hAnsi="Times" w:cs="B Lotus"/>
          <w:rtl/>
          <w:lang w:bidi="fa-IR"/>
        </w:rPr>
      </w:pPr>
      <w:r w:rsidRPr="0000195C">
        <w:rPr>
          <w:rFonts w:ascii="Times" w:hAnsi="Times" w:cs="B Lotus" w:hint="cs"/>
          <w:rtl/>
          <w:lang w:bidi="fa-IR"/>
        </w:rPr>
        <w:t xml:space="preserve">در این مقاله سعی شده است تا بر اساس بررسی الگوهای مختلف ارزشیابی آموزشی و چیستی و ماهیت برنامۀ درسی، الگویی پیشنهاد شود که به‌وسیلۀ آن بتوان ابعاد مختلف </w:t>
      </w:r>
      <w:r w:rsidRPr="0000195C">
        <w:rPr>
          <w:rFonts w:ascii="Times" w:hAnsi="Times" w:cs="B Lotus" w:hint="cs"/>
          <w:rtl/>
          <w:lang w:bidi="fa-IR"/>
        </w:rPr>
        <w:lastRenderedPageBreak/>
        <w:t>برنامه‌های درسی را با توجه به شرایط ذیل مورد ارزشیابی قرار داد:</w:t>
      </w:r>
    </w:p>
    <w:p w:rsidR="00866965" w:rsidRPr="0000195C" w:rsidRDefault="00866965" w:rsidP="00866965">
      <w:pPr>
        <w:widowControl w:val="0"/>
        <w:numPr>
          <w:ilvl w:val="0"/>
          <w:numId w:val="38"/>
        </w:numPr>
        <w:bidi/>
        <w:ind w:left="567"/>
        <w:jc w:val="both"/>
        <w:rPr>
          <w:rFonts w:ascii="Times" w:hAnsi="Times" w:cs="B Lotus"/>
          <w:rtl/>
          <w:lang w:bidi="fa-IR"/>
        </w:rPr>
      </w:pPr>
      <w:r w:rsidRPr="0000195C">
        <w:rPr>
          <w:rFonts w:ascii="Times" w:hAnsi="Times" w:cs="B Lotus" w:hint="cs"/>
          <w:rtl/>
          <w:lang w:bidi="fa-IR"/>
        </w:rPr>
        <w:t>برنامۀ درسی ماهیتی خطی نداشته و به‌تدریج ابعاد و سطوح مختلف آن تجلی پیدا می‌کنند</w:t>
      </w:r>
      <w:r w:rsidRPr="0000195C">
        <w:rPr>
          <w:rFonts w:ascii="Times" w:hAnsi="Times" w:cs="B Lotus"/>
          <w:rtl/>
          <w:lang w:bidi="fa-IR"/>
        </w:rPr>
        <w:t xml:space="preserve">؛ </w:t>
      </w:r>
      <w:r w:rsidRPr="0000195C">
        <w:rPr>
          <w:rFonts w:ascii="Times" w:hAnsi="Times" w:cs="B Lotus" w:hint="cs"/>
          <w:rtl/>
          <w:lang w:bidi="fa-IR"/>
        </w:rPr>
        <w:t>بنابراین ارزشیابی برنامۀ درسی نیز بایستی به ماهیت روئیدنی این پدیده توجه داشته باشد.</w:t>
      </w:r>
    </w:p>
    <w:p w:rsidR="00866965" w:rsidRPr="0000195C" w:rsidRDefault="00866965" w:rsidP="00866965">
      <w:pPr>
        <w:widowControl w:val="0"/>
        <w:numPr>
          <w:ilvl w:val="0"/>
          <w:numId w:val="38"/>
        </w:numPr>
        <w:bidi/>
        <w:ind w:left="567"/>
        <w:jc w:val="both"/>
        <w:rPr>
          <w:rFonts w:ascii="Times" w:hAnsi="Times" w:cs="B Lotus"/>
          <w:rtl/>
          <w:lang w:bidi="fa-IR"/>
        </w:rPr>
      </w:pPr>
      <w:r w:rsidRPr="0000195C">
        <w:rPr>
          <w:rFonts w:ascii="Times" w:hAnsi="Times" w:cs="B Lotus" w:hint="cs"/>
          <w:rtl/>
          <w:lang w:bidi="fa-IR"/>
        </w:rPr>
        <w:t>با توجه به اینکه برنامۀ درسی دارای ابعاد، سطوح و لایه‌های متعددی است، در ارزشیابی آن نیز باید این تنوع و تعدد را مدنظر قرار داد.</w:t>
      </w:r>
    </w:p>
    <w:p w:rsidR="00866965" w:rsidRPr="0000195C" w:rsidRDefault="00866965" w:rsidP="00866965">
      <w:pPr>
        <w:widowControl w:val="0"/>
        <w:numPr>
          <w:ilvl w:val="0"/>
          <w:numId w:val="38"/>
        </w:numPr>
        <w:bidi/>
        <w:ind w:left="567"/>
        <w:jc w:val="both"/>
        <w:rPr>
          <w:rFonts w:ascii="Times" w:hAnsi="Times" w:cs="B Lotus"/>
          <w:rtl/>
          <w:lang w:bidi="fa-IR"/>
        </w:rPr>
      </w:pPr>
      <w:r w:rsidRPr="0000195C">
        <w:rPr>
          <w:rFonts w:ascii="Times" w:hAnsi="Times" w:cs="B Lotus" w:hint="cs"/>
          <w:rtl/>
          <w:lang w:bidi="fa-IR"/>
        </w:rPr>
        <w:t>سطوح، ابعاد و لایه‌های برنامۀ درسی همواره تحت تأثیر آرمان‌های بیان شده، نیات پنهان</w:t>
      </w:r>
      <w:r w:rsidRPr="0000195C">
        <w:rPr>
          <w:rFonts w:ascii="Times" w:hAnsi="Times" w:cs="B Lotus"/>
          <w:rtl/>
          <w:lang w:bidi="fa-IR"/>
        </w:rPr>
        <w:t xml:space="preserve"> </w:t>
      </w:r>
      <w:r w:rsidRPr="0000195C">
        <w:rPr>
          <w:rFonts w:ascii="Times" w:hAnsi="Times" w:cs="B Lotus" w:hint="cs"/>
          <w:rtl/>
          <w:lang w:bidi="fa-IR"/>
        </w:rPr>
        <w:t>و ابعاد مغفول قرار دارند. لذا در ارزشیابی هر سطح بایستی این مولفه‌ها را</w:t>
      </w:r>
      <w:r w:rsidRPr="0000195C">
        <w:rPr>
          <w:rFonts w:ascii="Times" w:hAnsi="Times" w:cs="B Lotus"/>
          <w:lang w:bidi="fa-IR"/>
        </w:rPr>
        <w:t xml:space="preserve"> </w:t>
      </w:r>
      <w:r w:rsidRPr="0000195C">
        <w:rPr>
          <w:rFonts w:ascii="Times" w:hAnsi="Times" w:cs="B Lotus" w:hint="cs"/>
          <w:rtl/>
          <w:lang w:bidi="fa-IR"/>
        </w:rPr>
        <w:t>مورد لحاظ قرار داد.</w:t>
      </w:r>
    </w:p>
    <w:p w:rsidR="00866965" w:rsidRPr="0000195C" w:rsidRDefault="00866965" w:rsidP="00866965">
      <w:pPr>
        <w:widowControl w:val="0"/>
        <w:numPr>
          <w:ilvl w:val="0"/>
          <w:numId w:val="38"/>
        </w:numPr>
        <w:bidi/>
        <w:ind w:left="567"/>
        <w:jc w:val="both"/>
        <w:rPr>
          <w:rFonts w:ascii="Times" w:hAnsi="Times" w:cs="B Lotus"/>
          <w:rtl/>
          <w:lang w:bidi="fa-IR"/>
        </w:rPr>
      </w:pPr>
      <w:r w:rsidRPr="0000195C">
        <w:rPr>
          <w:rFonts w:ascii="Times" w:hAnsi="Times" w:cs="B Lotus" w:hint="cs"/>
          <w:rtl/>
          <w:lang w:bidi="fa-IR"/>
        </w:rPr>
        <w:t>برنامه‌های درسی را که بر اساس این مدل مورد ارزشیابی قرار می‌گیرند بایستی در بخش گزارش یافته‌ها دارای 15 بخش (به تعداد سلول‌های این مدل ماتریسی) باشند.</w:t>
      </w:r>
    </w:p>
    <w:p w:rsidR="00866965" w:rsidRPr="0000195C" w:rsidRDefault="00866965" w:rsidP="00866965">
      <w:pPr>
        <w:widowControl w:val="0"/>
        <w:numPr>
          <w:ilvl w:val="0"/>
          <w:numId w:val="38"/>
        </w:numPr>
        <w:bidi/>
        <w:ind w:left="567"/>
        <w:jc w:val="both"/>
        <w:rPr>
          <w:rFonts w:ascii="Times" w:hAnsi="Times" w:cs="B Lotus"/>
          <w:rtl/>
          <w:lang w:bidi="fa-IR"/>
        </w:rPr>
      </w:pPr>
      <w:r w:rsidRPr="0000195C">
        <w:rPr>
          <w:rFonts w:ascii="Times" w:hAnsi="Times" w:cs="B Lotus" w:hint="cs"/>
          <w:rtl/>
          <w:lang w:bidi="fa-IR"/>
        </w:rPr>
        <w:t>برای ارزشیابی به کمک این مدل می‌بایست از روش‌های کمّی جمع‌آوری داده‌ها (مانند آزمون)</w:t>
      </w:r>
      <w:r w:rsidRPr="0000195C">
        <w:rPr>
          <w:rFonts w:ascii="Times" w:hAnsi="Times" w:cs="B Lotus"/>
          <w:rtl/>
          <w:lang w:bidi="fa-IR"/>
        </w:rPr>
        <w:t xml:space="preserve"> </w:t>
      </w:r>
      <w:r w:rsidRPr="0000195C">
        <w:rPr>
          <w:rFonts w:ascii="Times" w:hAnsi="Times" w:cs="B Lotus" w:hint="cs"/>
          <w:rtl/>
          <w:lang w:bidi="fa-IR"/>
        </w:rPr>
        <w:t>و روش‌های کیفی (مصاحبه، مشاهده</w:t>
      </w:r>
      <w:r w:rsidRPr="0000195C">
        <w:rPr>
          <w:rFonts w:ascii="Times" w:hAnsi="Times" w:cs="B Lotus"/>
          <w:rtl/>
          <w:lang w:bidi="fa-IR"/>
        </w:rPr>
        <w:t xml:space="preserve"> </w:t>
      </w:r>
      <w:r w:rsidRPr="0000195C">
        <w:rPr>
          <w:rFonts w:ascii="Times" w:hAnsi="Times" w:cs="B Lotus" w:hint="cs"/>
          <w:rtl/>
          <w:lang w:bidi="fa-IR"/>
        </w:rPr>
        <w:t>و تحلیل اسناد) بهره برد؛ همچنین تحلیل داده‌های حاصل مستلزم رویه‌های آماری و تحلیل داده‌های روایی</w:t>
      </w:r>
      <w:r w:rsidRPr="0000195C">
        <w:rPr>
          <w:rStyle w:val="FootnoteReference"/>
          <w:rFonts w:ascii="Times" w:hAnsi="Times" w:cs="B Lotus"/>
          <w:rtl/>
          <w:lang w:bidi="fa-IR"/>
        </w:rPr>
        <w:footnoteReference w:id="80"/>
      </w:r>
      <w:r w:rsidRPr="0000195C">
        <w:rPr>
          <w:rFonts w:ascii="Times" w:hAnsi="Times" w:cs="B Lotus" w:hint="cs"/>
          <w:rtl/>
          <w:lang w:bidi="fa-IR"/>
        </w:rPr>
        <w:t xml:space="preserve"> به‌طور همزمان است.</w:t>
      </w:r>
    </w:p>
    <w:p w:rsidR="00866965" w:rsidRPr="0000195C" w:rsidRDefault="00866965" w:rsidP="00866965">
      <w:pPr>
        <w:widowControl w:val="0"/>
        <w:numPr>
          <w:ilvl w:val="0"/>
          <w:numId w:val="38"/>
        </w:numPr>
        <w:bidi/>
        <w:ind w:left="567"/>
        <w:jc w:val="both"/>
        <w:rPr>
          <w:rFonts w:ascii="Times" w:hAnsi="Times" w:cs="B Lotus"/>
          <w:rtl/>
          <w:lang w:bidi="fa-IR"/>
        </w:rPr>
      </w:pPr>
      <w:r w:rsidRPr="0000195C">
        <w:rPr>
          <w:rFonts w:ascii="Times" w:hAnsi="Times" w:cs="B Lotus" w:hint="cs"/>
          <w:rtl/>
          <w:lang w:bidi="fa-IR"/>
        </w:rPr>
        <w:t>ارزشیابی برنامۀ درسی بدون توجه به ایدئولوژی مصرح و ضمنی حاکم بر آن و همچنین شرایط اجتماعی ـ فرهنگی، تاریخی، سیاسی، اقتصادی، رسانه‌ای و فراملی کاری عبث و بی‌معنا است.</w:t>
      </w:r>
    </w:p>
    <w:p w:rsidR="00866965" w:rsidRPr="0000195C" w:rsidRDefault="00866965" w:rsidP="00866965">
      <w:pPr>
        <w:widowControl w:val="0"/>
        <w:numPr>
          <w:ilvl w:val="0"/>
          <w:numId w:val="38"/>
        </w:numPr>
        <w:bidi/>
        <w:ind w:left="567"/>
        <w:jc w:val="both"/>
        <w:rPr>
          <w:rFonts w:ascii="Times" w:hAnsi="Times" w:cs="B Lotus"/>
          <w:rtl/>
          <w:lang w:bidi="fa-IR"/>
        </w:rPr>
      </w:pPr>
      <w:r w:rsidRPr="0000195C">
        <w:rPr>
          <w:rFonts w:ascii="Times" w:hAnsi="Times" w:cs="B Lotus" w:hint="cs"/>
          <w:rtl/>
          <w:lang w:bidi="fa-IR"/>
        </w:rPr>
        <w:t>نتایج ارزشیابی سطوح مختلف برنامۀ درسی می‌باید به‌طور مستمر منجر به بهبود سطوح دیگر برنامه شود؛ لذا بازخورد و اصلاح در این مدل نقشی اساسی دارد.</w:t>
      </w:r>
    </w:p>
    <w:p w:rsidR="00866965" w:rsidRPr="0000195C" w:rsidRDefault="00866965" w:rsidP="00866965">
      <w:pPr>
        <w:widowControl w:val="0"/>
        <w:bidi/>
        <w:jc w:val="both"/>
        <w:rPr>
          <w:rFonts w:ascii="Times" w:hAnsi="Times" w:cs="B Lotus"/>
          <w:rtl/>
          <w:lang w:bidi="fa-IR"/>
        </w:rPr>
      </w:pPr>
    </w:p>
    <w:p w:rsidR="00866965" w:rsidRPr="0000195C" w:rsidRDefault="00866965" w:rsidP="00866965">
      <w:pPr>
        <w:widowControl w:val="0"/>
        <w:bidi/>
        <w:jc w:val="both"/>
        <w:rPr>
          <w:rFonts w:ascii="Times" w:hAnsi="Times" w:cs="B Lotus"/>
          <w:rtl/>
          <w:lang w:bidi="fa-IR"/>
        </w:rPr>
      </w:pPr>
    </w:p>
    <w:p w:rsidR="00866965" w:rsidRPr="0000195C" w:rsidRDefault="00866965" w:rsidP="00866965">
      <w:pPr>
        <w:widowControl w:val="0"/>
        <w:bidi/>
        <w:jc w:val="both"/>
        <w:rPr>
          <w:rFonts w:ascii="Times" w:hAnsi="Times" w:cs="B Lotus"/>
          <w:rtl/>
          <w:lang w:bidi="fa-IR"/>
        </w:rPr>
      </w:pPr>
    </w:p>
    <w:p w:rsidR="00866965" w:rsidRPr="0000195C" w:rsidRDefault="00866965" w:rsidP="00866965">
      <w:pPr>
        <w:widowControl w:val="0"/>
        <w:bidi/>
        <w:jc w:val="both"/>
        <w:rPr>
          <w:rFonts w:ascii="Times" w:hAnsi="Times" w:cs="B Lotus"/>
          <w:rtl/>
          <w:lang w:bidi="fa-IR"/>
        </w:rPr>
      </w:pPr>
    </w:p>
    <w:p w:rsidR="00866965" w:rsidRPr="0000195C" w:rsidRDefault="00866965" w:rsidP="00866965">
      <w:pPr>
        <w:widowControl w:val="0"/>
        <w:bidi/>
        <w:jc w:val="both"/>
        <w:rPr>
          <w:rFonts w:ascii="Times" w:hAnsi="Times" w:cs="B Lotus"/>
          <w:b/>
          <w:bCs/>
          <w:lang w:val="en-CA" w:bidi="fa-IR"/>
        </w:rPr>
      </w:pPr>
      <w:r w:rsidRPr="0000195C">
        <w:rPr>
          <w:rFonts w:ascii="Times" w:hAnsi="Times" w:cs="B Lotus" w:hint="cs"/>
          <w:b/>
          <w:bCs/>
          <w:rtl/>
          <w:lang w:bidi="fa-IR"/>
        </w:rPr>
        <w:t>منابع</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b/>
          <w:bCs/>
          <w:sz w:val="22"/>
          <w:szCs w:val="20"/>
          <w:lang w:val="en-CA" w:bidi="fa-IR"/>
        </w:rPr>
        <w:t>-</w:t>
      </w:r>
      <w:proofErr w:type="spellStart"/>
      <w:r w:rsidRPr="0000195C">
        <w:rPr>
          <w:rFonts w:asciiTheme="majorBidi" w:hAnsiTheme="majorBidi" w:cstheme="majorBidi"/>
          <w:sz w:val="22"/>
          <w:szCs w:val="20"/>
          <w:lang w:val="en-CA" w:bidi="fa-IR"/>
        </w:rPr>
        <w:t>Glatthorn</w:t>
      </w:r>
      <w:proofErr w:type="spellEnd"/>
      <w:r w:rsidRPr="0000195C">
        <w:rPr>
          <w:rFonts w:asciiTheme="majorBidi" w:hAnsiTheme="majorBidi" w:cstheme="majorBidi"/>
          <w:sz w:val="22"/>
          <w:szCs w:val="20"/>
          <w:lang w:val="en-CA" w:bidi="fa-IR"/>
        </w:rPr>
        <w:t xml:space="preserve">, Allan A; </w:t>
      </w:r>
      <w:proofErr w:type="spellStart"/>
      <w:r w:rsidRPr="0000195C">
        <w:rPr>
          <w:rFonts w:asciiTheme="majorBidi" w:hAnsiTheme="majorBidi" w:cstheme="majorBidi"/>
          <w:sz w:val="22"/>
          <w:szCs w:val="20"/>
          <w:lang w:val="en-CA" w:bidi="fa-IR"/>
        </w:rPr>
        <w:t>Boschee</w:t>
      </w:r>
      <w:proofErr w:type="spellEnd"/>
      <w:r w:rsidRPr="0000195C">
        <w:rPr>
          <w:rFonts w:asciiTheme="majorBidi" w:hAnsiTheme="majorBidi" w:cstheme="majorBidi"/>
          <w:sz w:val="22"/>
          <w:szCs w:val="20"/>
          <w:lang w:val="en-CA" w:bidi="fa-IR"/>
        </w:rPr>
        <w:t xml:space="preserve">, Floyd, Whitehead, Bruce M; </w:t>
      </w:r>
      <w:proofErr w:type="spellStart"/>
      <w:r w:rsidRPr="0000195C">
        <w:rPr>
          <w:rFonts w:asciiTheme="majorBidi" w:hAnsiTheme="majorBidi" w:cstheme="majorBidi"/>
          <w:sz w:val="22"/>
          <w:szCs w:val="20"/>
          <w:lang w:val="en-CA" w:bidi="fa-IR"/>
        </w:rPr>
        <w:t>Boschee</w:t>
      </w:r>
      <w:proofErr w:type="spellEnd"/>
      <w:r w:rsidRPr="0000195C">
        <w:rPr>
          <w:rFonts w:asciiTheme="majorBidi" w:hAnsiTheme="majorBidi" w:cstheme="majorBidi"/>
          <w:sz w:val="22"/>
          <w:szCs w:val="20"/>
          <w:lang w:val="en-CA" w:bidi="fa-IR"/>
        </w:rPr>
        <w:t xml:space="preserve">, </w:t>
      </w:r>
      <w:proofErr w:type="spellStart"/>
      <w:r w:rsidRPr="0000195C">
        <w:rPr>
          <w:rFonts w:asciiTheme="majorBidi" w:hAnsiTheme="majorBidi" w:cstheme="majorBidi"/>
          <w:sz w:val="22"/>
          <w:szCs w:val="20"/>
          <w:lang w:val="en-CA" w:bidi="fa-IR"/>
        </w:rPr>
        <w:t>Bonni</w:t>
      </w:r>
      <w:proofErr w:type="spellEnd"/>
      <w:r w:rsidRPr="0000195C">
        <w:rPr>
          <w:rFonts w:asciiTheme="majorBidi" w:hAnsiTheme="majorBidi" w:cstheme="majorBidi"/>
          <w:sz w:val="22"/>
          <w:szCs w:val="20"/>
          <w:lang w:val="en-CA" w:bidi="fa-IR"/>
        </w:rPr>
        <w:t xml:space="preserve"> (2016). Curriculum Leadership; Strategies for Development and Implementation. SAGE Publishing.</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sz w:val="22"/>
          <w:szCs w:val="20"/>
          <w:lang w:val="en-CA" w:bidi="fa-IR"/>
        </w:rPr>
        <w:t xml:space="preserve">- Eisner, Elliot W. (2002). The Educational Imagination; on the Design and Evaluation of School Programs. </w:t>
      </w:r>
      <w:proofErr w:type="spellStart"/>
      <w:r w:rsidRPr="0000195C">
        <w:rPr>
          <w:rFonts w:asciiTheme="majorBidi" w:hAnsiTheme="majorBidi" w:cstheme="majorBidi"/>
          <w:sz w:val="22"/>
          <w:szCs w:val="20"/>
          <w:lang w:val="en-CA" w:bidi="fa-IR"/>
        </w:rPr>
        <w:t>Merril</w:t>
      </w:r>
      <w:proofErr w:type="spellEnd"/>
      <w:r w:rsidRPr="0000195C">
        <w:rPr>
          <w:rFonts w:asciiTheme="majorBidi" w:hAnsiTheme="majorBidi" w:cstheme="majorBidi"/>
          <w:sz w:val="22"/>
          <w:szCs w:val="20"/>
          <w:lang w:val="en-CA" w:bidi="fa-IR"/>
        </w:rPr>
        <w:t xml:space="preserve"> Prentice Hall.</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sz w:val="22"/>
          <w:szCs w:val="20"/>
          <w:lang w:val="en-CA" w:bidi="fa-IR"/>
        </w:rPr>
        <w:t>- Frye, Ann W. &amp; Hemmer, Paul A. (2012). Program evaluation models and related theories; AMEE Guide, MEDICAL TEACHER, 34: e288-e299.</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sz w:val="22"/>
          <w:szCs w:val="20"/>
          <w:lang w:val="en-CA" w:bidi="fa-IR"/>
        </w:rPr>
        <w:t xml:space="preserve">- Wm. E. Doll, Jr. (2008). </w:t>
      </w:r>
      <w:proofErr w:type="spellStart"/>
      <w:r w:rsidRPr="0000195C">
        <w:rPr>
          <w:rFonts w:asciiTheme="majorBidi" w:hAnsiTheme="majorBidi" w:cstheme="majorBidi"/>
          <w:sz w:val="22"/>
          <w:szCs w:val="20"/>
          <w:lang w:val="en-CA" w:bidi="fa-IR"/>
        </w:rPr>
        <w:t>Choas</w:t>
      </w:r>
      <w:proofErr w:type="spellEnd"/>
      <w:r w:rsidRPr="0000195C">
        <w:rPr>
          <w:rFonts w:asciiTheme="majorBidi" w:hAnsiTheme="majorBidi" w:cstheme="majorBidi"/>
          <w:sz w:val="22"/>
          <w:szCs w:val="20"/>
          <w:lang w:val="en-CA" w:bidi="fa-IR"/>
        </w:rPr>
        <w:t xml:space="preserve"> and Complexity Theories. </w:t>
      </w:r>
      <w:proofErr w:type="gramStart"/>
      <w:r w:rsidRPr="0000195C">
        <w:rPr>
          <w:rFonts w:asciiTheme="majorBidi" w:hAnsiTheme="majorBidi" w:cstheme="majorBidi"/>
          <w:sz w:val="22"/>
          <w:szCs w:val="20"/>
          <w:lang w:val="en-CA" w:bidi="fa-IR"/>
        </w:rPr>
        <w:t>in</w:t>
      </w:r>
      <w:proofErr w:type="gramEnd"/>
      <w:r w:rsidRPr="0000195C">
        <w:rPr>
          <w:rFonts w:asciiTheme="majorBidi" w:hAnsiTheme="majorBidi" w:cstheme="majorBidi"/>
          <w:sz w:val="22"/>
          <w:szCs w:val="20"/>
          <w:lang w:val="en-CA" w:bidi="fa-IR"/>
        </w:rPr>
        <w:t xml:space="preserve"> The SAGE </w:t>
      </w:r>
      <w:proofErr w:type="spellStart"/>
      <w:r w:rsidRPr="0000195C">
        <w:rPr>
          <w:rFonts w:asciiTheme="majorBidi" w:hAnsiTheme="majorBidi" w:cstheme="majorBidi"/>
          <w:sz w:val="22"/>
          <w:szCs w:val="20"/>
          <w:lang w:val="en-CA" w:bidi="fa-IR"/>
        </w:rPr>
        <w:t>Eneyclopedia</w:t>
      </w:r>
      <w:proofErr w:type="spellEnd"/>
      <w:r w:rsidRPr="0000195C">
        <w:rPr>
          <w:rFonts w:asciiTheme="majorBidi" w:hAnsiTheme="majorBidi" w:cstheme="majorBidi"/>
          <w:sz w:val="22"/>
          <w:szCs w:val="20"/>
          <w:lang w:val="en-CA" w:bidi="fa-IR"/>
        </w:rPr>
        <w:t xml:space="preserve"> of Qualitative Research Methods, Lisa M. Given(</w:t>
      </w:r>
      <w:proofErr w:type="spellStart"/>
      <w:r w:rsidRPr="0000195C">
        <w:rPr>
          <w:rFonts w:asciiTheme="majorBidi" w:hAnsiTheme="majorBidi" w:cstheme="majorBidi"/>
          <w:sz w:val="22"/>
          <w:szCs w:val="20"/>
          <w:lang w:val="en-CA" w:bidi="fa-IR"/>
        </w:rPr>
        <w:t>ed</w:t>
      </w:r>
      <w:proofErr w:type="spellEnd"/>
      <w:r w:rsidRPr="0000195C">
        <w:rPr>
          <w:rFonts w:asciiTheme="majorBidi" w:hAnsiTheme="majorBidi" w:cstheme="majorBidi"/>
          <w:sz w:val="22"/>
          <w:szCs w:val="20"/>
          <w:lang w:val="en-CA" w:bidi="fa-IR"/>
        </w:rPr>
        <w:t>). SAGE Publishing.</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sz w:val="22"/>
          <w:szCs w:val="20"/>
          <w:lang w:val="en-CA" w:bidi="fa-IR"/>
        </w:rPr>
        <w:t xml:space="preserve">- </w:t>
      </w:r>
      <w:proofErr w:type="spellStart"/>
      <w:r w:rsidRPr="0000195C">
        <w:rPr>
          <w:rFonts w:asciiTheme="majorBidi" w:hAnsiTheme="majorBidi" w:cstheme="majorBidi"/>
          <w:sz w:val="22"/>
          <w:szCs w:val="20"/>
          <w:lang w:val="en-CA" w:bidi="fa-IR"/>
        </w:rPr>
        <w:t>Waks</w:t>
      </w:r>
      <w:proofErr w:type="spellEnd"/>
      <w:r w:rsidRPr="0000195C">
        <w:rPr>
          <w:rFonts w:asciiTheme="majorBidi" w:hAnsiTheme="majorBidi" w:cstheme="majorBidi"/>
          <w:sz w:val="22"/>
          <w:szCs w:val="20"/>
          <w:lang w:val="en-CA" w:bidi="fa-IR"/>
        </w:rPr>
        <w:t xml:space="preserve">, Leonard (2014). Complexity Theory in </w:t>
      </w:r>
      <w:proofErr w:type="spellStart"/>
      <w:r w:rsidRPr="0000195C">
        <w:rPr>
          <w:rFonts w:asciiTheme="majorBidi" w:hAnsiTheme="majorBidi" w:cstheme="majorBidi"/>
          <w:sz w:val="22"/>
          <w:szCs w:val="20"/>
          <w:lang w:val="en-CA" w:bidi="fa-IR"/>
        </w:rPr>
        <w:t>Eneyelopedia</w:t>
      </w:r>
      <w:proofErr w:type="spellEnd"/>
      <w:r w:rsidRPr="0000195C">
        <w:rPr>
          <w:rFonts w:asciiTheme="majorBidi" w:hAnsiTheme="majorBidi" w:cstheme="majorBidi"/>
          <w:sz w:val="22"/>
          <w:szCs w:val="20"/>
          <w:lang w:val="en-CA" w:bidi="fa-IR"/>
        </w:rPr>
        <w:t xml:space="preserve"> of Educational Theory and Philosophy. D. C. Phillips(</w:t>
      </w:r>
      <w:proofErr w:type="spellStart"/>
      <w:proofErr w:type="gramStart"/>
      <w:r w:rsidRPr="0000195C">
        <w:rPr>
          <w:rFonts w:asciiTheme="majorBidi" w:hAnsiTheme="majorBidi" w:cstheme="majorBidi"/>
          <w:sz w:val="22"/>
          <w:szCs w:val="20"/>
          <w:lang w:val="en-CA" w:bidi="fa-IR"/>
        </w:rPr>
        <w:t>ed</w:t>
      </w:r>
      <w:proofErr w:type="spellEnd"/>
      <w:proofErr w:type="gramEnd"/>
      <w:r w:rsidRPr="0000195C">
        <w:rPr>
          <w:rFonts w:asciiTheme="majorBidi" w:hAnsiTheme="majorBidi" w:cstheme="majorBidi"/>
          <w:sz w:val="22"/>
          <w:szCs w:val="20"/>
          <w:lang w:val="en-CA" w:bidi="fa-IR"/>
        </w:rPr>
        <w:t>). SAGE Publishing.</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sz w:val="22"/>
          <w:szCs w:val="20"/>
          <w:lang w:val="en-CA" w:bidi="fa-IR"/>
        </w:rPr>
        <w:t xml:space="preserve">- Phelps, </w:t>
      </w:r>
      <w:proofErr w:type="gramStart"/>
      <w:r w:rsidRPr="0000195C">
        <w:rPr>
          <w:rFonts w:asciiTheme="majorBidi" w:hAnsiTheme="majorBidi" w:cstheme="majorBidi"/>
          <w:sz w:val="22"/>
          <w:szCs w:val="20"/>
          <w:lang w:val="en-CA" w:bidi="fa-IR"/>
        </w:rPr>
        <w:t>Renata(</w:t>
      </w:r>
      <w:proofErr w:type="gramEnd"/>
      <w:r w:rsidRPr="0000195C">
        <w:rPr>
          <w:rFonts w:asciiTheme="majorBidi" w:hAnsiTheme="majorBidi" w:cstheme="majorBidi"/>
          <w:sz w:val="22"/>
          <w:szCs w:val="20"/>
          <w:lang w:val="en-CA" w:bidi="fa-IR"/>
        </w:rPr>
        <w:t xml:space="preserve">2014). Complexity Theory. In The SAGE Encyclopedia of Action Research, David </w:t>
      </w:r>
      <w:proofErr w:type="spellStart"/>
      <w:r w:rsidRPr="0000195C">
        <w:rPr>
          <w:rFonts w:asciiTheme="majorBidi" w:hAnsiTheme="majorBidi" w:cstheme="majorBidi"/>
          <w:sz w:val="22"/>
          <w:szCs w:val="20"/>
          <w:lang w:val="en-CA" w:bidi="fa-IR"/>
        </w:rPr>
        <w:t>Coghlan</w:t>
      </w:r>
      <w:proofErr w:type="spellEnd"/>
      <w:r w:rsidRPr="0000195C">
        <w:rPr>
          <w:rFonts w:asciiTheme="majorBidi" w:hAnsiTheme="majorBidi" w:cstheme="majorBidi"/>
          <w:sz w:val="22"/>
          <w:szCs w:val="20"/>
          <w:lang w:val="en-CA" w:bidi="fa-IR"/>
        </w:rPr>
        <w:t xml:space="preserve"> and Mary Brydon- Miller (</w:t>
      </w:r>
      <w:proofErr w:type="spellStart"/>
      <w:r w:rsidRPr="0000195C">
        <w:rPr>
          <w:rFonts w:asciiTheme="majorBidi" w:hAnsiTheme="majorBidi" w:cstheme="majorBidi"/>
          <w:sz w:val="22"/>
          <w:szCs w:val="20"/>
          <w:lang w:val="en-CA" w:bidi="fa-IR"/>
        </w:rPr>
        <w:t>Eds</w:t>
      </w:r>
      <w:proofErr w:type="spellEnd"/>
      <w:r w:rsidRPr="0000195C">
        <w:rPr>
          <w:rFonts w:asciiTheme="majorBidi" w:hAnsiTheme="majorBidi" w:cstheme="majorBidi"/>
          <w:sz w:val="22"/>
          <w:szCs w:val="20"/>
          <w:lang w:val="en-CA" w:bidi="fa-IR"/>
        </w:rPr>
        <w:t>) SAGE Publishing.</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sz w:val="22"/>
          <w:szCs w:val="20"/>
          <w:lang w:val="en-CA" w:bidi="fa-IR"/>
        </w:rPr>
        <w:t xml:space="preserve">- Davis, Brent and </w:t>
      </w:r>
      <w:proofErr w:type="spellStart"/>
      <w:r w:rsidRPr="0000195C">
        <w:rPr>
          <w:rFonts w:asciiTheme="majorBidi" w:hAnsiTheme="majorBidi" w:cstheme="majorBidi"/>
          <w:sz w:val="22"/>
          <w:szCs w:val="20"/>
          <w:lang w:val="en-CA" w:bidi="fa-IR"/>
        </w:rPr>
        <w:t>Sumara</w:t>
      </w:r>
      <w:proofErr w:type="spellEnd"/>
      <w:r w:rsidRPr="0000195C">
        <w:rPr>
          <w:rFonts w:asciiTheme="majorBidi" w:hAnsiTheme="majorBidi" w:cstheme="majorBidi"/>
          <w:sz w:val="22"/>
          <w:szCs w:val="20"/>
          <w:lang w:val="en-CA" w:bidi="fa-IR"/>
        </w:rPr>
        <w:t>, Dennis (2006). Complexity and Education; Inquiries into Learning, Teaching and Research, Lawrence Erlbaum Associates, Inc.</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sz w:val="22"/>
          <w:szCs w:val="20"/>
          <w:lang w:val="en-CA" w:bidi="fa-IR"/>
        </w:rPr>
        <w:t>- Pinar, William (1995). Understanding Curriculum; An Introduction to the Study of Historical and Contemporary Curriculum Discourses, Peter Lang Publishing, Incorporated.</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sz w:val="22"/>
          <w:szCs w:val="20"/>
          <w:lang w:val="en-CA" w:bidi="fa-IR"/>
        </w:rPr>
        <w:t>- Groves, Richard W. and Short, Edmond C (1991) Theoretical Inquiry; Components and Structure in Forms of Curriculum Inquiry. Edmund C. Short. State University of New York Press.</w:t>
      </w:r>
    </w:p>
    <w:p w:rsidR="00866965" w:rsidRPr="0000195C" w:rsidRDefault="00866965" w:rsidP="00866965">
      <w:pPr>
        <w:widowControl w:val="0"/>
        <w:ind w:firstLine="284"/>
        <w:jc w:val="both"/>
        <w:rPr>
          <w:rFonts w:asciiTheme="majorBidi" w:hAnsiTheme="majorBidi" w:cstheme="majorBidi"/>
          <w:sz w:val="22"/>
          <w:szCs w:val="20"/>
          <w:lang w:val="en-CA" w:bidi="fa-IR"/>
        </w:rPr>
      </w:pPr>
      <w:r w:rsidRPr="0000195C">
        <w:rPr>
          <w:rFonts w:asciiTheme="majorBidi" w:hAnsiTheme="majorBidi" w:cstheme="majorBidi"/>
          <w:sz w:val="22"/>
          <w:szCs w:val="20"/>
          <w:lang w:val="en-CA" w:bidi="fa-IR"/>
        </w:rPr>
        <w:t xml:space="preserve">- Erickson, Lynnette and </w:t>
      </w:r>
      <w:proofErr w:type="spellStart"/>
      <w:r w:rsidRPr="0000195C">
        <w:rPr>
          <w:rFonts w:asciiTheme="majorBidi" w:hAnsiTheme="majorBidi" w:cstheme="majorBidi"/>
          <w:sz w:val="22"/>
          <w:szCs w:val="20"/>
          <w:lang w:val="en-CA" w:bidi="fa-IR"/>
        </w:rPr>
        <w:t>Pinnegar</w:t>
      </w:r>
      <w:proofErr w:type="spellEnd"/>
      <w:r w:rsidRPr="0000195C">
        <w:rPr>
          <w:rFonts w:asciiTheme="majorBidi" w:hAnsiTheme="majorBidi" w:cstheme="majorBidi"/>
          <w:sz w:val="22"/>
          <w:szCs w:val="20"/>
          <w:lang w:val="en-CA" w:bidi="fa-IR"/>
        </w:rPr>
        <w:t xml:space="preserve">, </w:t>
      </w:r>
      <w:proofErr w:type="spellStart"/>
      <w:r w:rsidRPr="0000195C">
        <w:rPr>
          <w:rFonts w:asciiTheme="majorBidi" w:hAnsiTheme="majorBidi" w:cstheme="majorBidi"/>
          <w:sz w:val="22"/>
          <w:szCs w:val="20"/>
          <w:lang w:val="en-CA" w:bidi="fa-IR"/>
        </w:rPr>
        <w:t>Stefinee</w:t>
      </w:r>
      <w:proofErr w:type="spellEnd"/>
      <w:r w:rsidRPr="0000195C">
        <w:rPr>
          <w:rFonts w:asciiTheme="majorBidi" w:hAnsiTheme="majorBidi" w:cstheme="majorBidi"/>
          <w:sz w:val="22"/>
          <w:szCs w:val="20"/>
          <w:lang w:val="en-CA" w:bidi="fa-IR"/>
        </w:rPr>
        <w:t xml:space="preserve"> (2010). </w:t>
      </w:r>
      <w:proofErr w:type="spellStart"/>
      <w:r w:rsidRPr="0000195C">
        <w:rPr>
          <w:rFonts w:asciiTheme="majorBidi" w:hAnsiTheme="majorBidi" w:cstheme="majorBidi"/>
          <w:sz w:val="22"/>
          <w:szCs w:val="20"/>
          <w:lang w:val="en-CA" w:bidi="fa-IR"/>
        </w:rPr>
        <w:t>Experieneed</w:t>
      </w:r>
      <w:proofErr w:type="spellEnd"/>
      <w:r w:rsidRPr="0000195C">
        <w:rPr>
          <w:rFonts w:asciiTheme="majorBidi" w:hAnsiTheme="majorBidi" w:cstheme="majorBidi"/>
          <w:sz w:val="22"/>
          <w:szCs w:val="20"/>
          <w:lang w:val="en-CA" w:bidi="fa-IR"/>
        </w:rPr>
        <w:t xml:space="preserve"> Curriculum. </w:t>
      </w:r>
      <w:proofErr w:type="gramStart"/>
      <w:r w:rsidRPr="0000195C">
        <w:rPr>
          <w:rFonts w:asciiTheme="majorBidi" w:hAnsiTheme="majorBidi" w:cstheme="majorBidi"/>
          <w:sz w:val="22"/>
          <w:szCs w:val="20"/>
          <w:lang w:val="en-CA" w:bidi="fa-IR"/>
        </w:rPr>
        <w:t>in</w:t>
      </w:r>
      <w:proofErr w:type="gramEnd"/>
      <w:r w:rsidRPr="0000195C">
        <w:rPr>
          <w:rFonts w:asciiTheme="majorBidi" w:hAnsiTheme="majorBidi" w:cstheme="majorBidi"/>
          <w:sz w:val="22"/>
          <w:szCs w:val="20"/>
          <w:lang w:val="en-CA" w:bidi="fa-IR"/>
        </w:rPr>
        <w:t xml:space="preserve"> Encyclopedia of Curriculum Studies Craig </w:t>
      </w:r>
      <w:proofErr w:type="spellStart"/>
      <w:r w:rsidRPr="0000195C">
        <w:rPr>
          <w:rFonts w:asciiTheme="majorBidi" w:hAnsiTheme="majorBidi" w:cstheme="majorBidi"/>
          <w:sz w:val="22"/>
          <w:szCs w:val="20"/>
          <w:lang w:val="en-CA" w:bidi="fa-IR"/>
        </w:rPr>
        <w:t>Kridel</w:t>
      </w:r>
      <w:proofErr w:type="spellEnd"/>
      <w:r w:rsidRPr="0000195C">
        <w:rPr>
          <w:rFonts w:asciiTheme="majorBidi" w:hAnsiTheme="majorBidi" w:cstheme="majorBidi"/>
          <w:sz w:val="22"/>
          <w:szCs w:val="20"/>
          <w:lang w:val="en-CA" w:bidi="fa-IR"/>
        </w:rPr>
        <w:t>(</w:t>
      </w:r>
      <w:proofErr w:type="spellStart"/>
      <w:r w:rsidRPr="0000195C">
        <w:rPr>
          <w:rFonts w:asciiTheme="majorBidi" w:hAnsiTheme="majorBidi" w:cstheme="majorBidi"/>
          <w:sz w:val="22"/>
          <w:szCs w:val="20"/>
          <w:lang w:val="en-CA" w:bidi="fa-IR"/>
        </w:rPr>
        <w:t>ed</w:t>
      </w:r>
      <w:proofErr w:type="spellEnd"/>
      <w:r w:rsidRPr="0000195C">
        <w:rPr>
          <w:rFonts w:asciiTheme="majorBidi" w:hAnsiTheme="majorBidi" w:cstheme="majorBidi"/>
          <w:sz w:val="22"/>
          <w:szCs w:val="20"/>
          <w:lang w:val="en-CA" w:bidi="fa-IR"/>
        </w:rPr>
        <w:t>). SAGE Publications, Inc.</w:t>
      </w:r>
    </w:p>
    <w:p w:rsidR="00866965" w:rsidRPr="0000195C" w:rsidRDefault="00866965" w:rsidP="00866965">
      <w:pPr>
        <w:widowControl w:val="0"/>
        <w:ind w:firstLine="284"/>
        <w:jc w:val="both"/>
        <w:rPr>
          <w:rFonts w:ascii="Times" w:hAnsi="Times" w:cs="B Lotus"/>
          <w:sz w:val="28"/>
          <w:szCs w:val="28"/>
          <w:rtl/>
          <w:lang w:val="en-CA" w:bidi="fa-IR"/>
        </w:rPr>
      </w:pPr>
      <w:r w:rsidRPr="0000195C">
        <w:rPr>
          <w:rFonts w:asciiTheme="majorBidi" w:hAnsiTheme="majorBidi" w:cstheme="majorBidi"/>
          <w:sz w:val="22"/>
          <w:szCs w:val="20"/>
          <w:lang w:val="en-CA" w:bidi="fa-IR"/>
        </w:rPr>
        <w:t xml:space="preserve">Williams- Janet </w:t>
      </w:r>
      <w:proofErr w:type="spellStart"/>
      <w:r w:rsidRPr="0000195C">
        <w:rPr>
          <w:rFonts w:asciiTheme="majorBidi" w:hAnsiTheme="majorBidi" w:cstheme="majorBidi"/>
          <w:sz w:val="22"/>
          <w:szCs w:val="20"/>
          <w:lang w:val="en-CA" w:bidi="fa-IR"/>
        </w:rPr>
        <w:t>Penner</w:t>
      </w:r>
      <w:proofErr w:type="spellEnd"/>
      <w:r w:rsidRPr="0000195C">
        <w:rPr>
          <w:rFonts w:asciiTheme="majorBidi" w:hAnsiTheme="majorBidi" w:cstheme="majorBidi"/>
          <w:sz w:val="22"/>
          <w:szCs w:val="20"/>
          <w:lang w:val="en-CA" w:bidi="fa-IR"/>
        </w:rPr>
        <w:t xml:space="preserve">, (2010). Tested Curriculum. </w:t>
      </w:r>
      <w:proofErr w:type="gramStart"/>
      <w:r w:rsidRPr="0000195C">
        <w:rPr>
          <w:rFonts w:asciiTheme="majorBidi" w:hAnsiTheme="majorBidi" w:cstheme="majorBidi"/>
          <w:sz w:val="22"/>
          <w:szCs w:val="20"/>
          <w:lang w:val="en-CA" w:bidi="fa-IR"/>
        </w:rPr>
        <w:t>in</w:t>
      </w:r>
      <w:proofErr w:type="gramEnd"/>
      <w:r w:rsidRPr="0000195C">
        <w:rPr>
          <w:rFonts w:asciiTheme="majorBidi" w:hAnsiTheme="majorBidi" w:cstheme="majorBidi"/>
          <w:sz w:val="22"/>
          <w:szCs w:val="20"/>
          <w:lang w:val="en-CA" w:bidi="fa-IR"/>
        </w:rPr>
        <w:t xml:space="preserve"> </w:t>
      </w:r>
      <w:proofErr w:type="spellStart"/>
      <w:r w:rsidRPr="0000195C">
        <w:rPr>
          <w:rFonts w:asciiTheme="majorBidi" w:hAnsiTheme="majorBidi" w:cstheme="majorBidi"/>
          <w:sz w:val="22"/>
          <w:szCs w:val="20"/>
          <w:lang w:val="en-CA" w:bidi="fa-IR"/>
        </w:rPr>
        <w:t>Eneyclopedia</w:t>
      </w:r>
      <w:proofErr w:type="spellEnd"/>
      <w:r w:rsidRPr="0000195C">
        <w:rPr>
          <w:rFonts w:asciiTheme="majorBidi" w:hAnsiTheme="majorBidi" w:cstheme="majorBidi"/>
          <w:sz w:val="22"/>
          <w:szCs w:val="20"/>
          <w:lang w:val="en-CA" w:bidi="fa-IR"/>
        </w:rPr>
        <w:t xml:space="preserve"> of Curriculum Studies, Craig </w:t>
      </w:r>
      <w:proofErr w:type="spellStart"/>
      <w:r w:rsidRPr="0000195C">
        <w:rPr>
          <w:rFonts w:asciiTheme="majorBidi" w:hAnsiTheme="majorBidi" w:cstheme="majorBidi"/>
          <w:sz w:val="22"/>
          <w:szCs w:val="20"/>
          <w:lang w:val="en-CA" w:bidi="fa-IR"/>
        </w:rPr>
        <w:t>Kridel</w:t>
      </w:r>
      <w:proofErr w:type="spellEnd"/>
      <w:r w:rsidRPr="0000195C">
        <w:rPr>
          <w:rFonts w:asciiTheme="majorBidi" w:hAnsiTheme="majorBidi" w:cstheme="majorBidi"/>
          <w:sz w:val="22"/>
          <w:szCs w:val="20"/>
          <w:lang w:val="en-CA" w:bidi="fa-IR"/>
        </w:rPr>
        <w:t>(</w:t>
      </w:r>
      <w:proofErr w:type="spellStart"/>
      <w:r w:rsidRPr="0000195C">
        <w:rPr>
          <w:rFonts w:asciiTheme="majorBidi" w:hAnsiTheme="majorBidi" w:cstheme="majorBidi"/>
          <w:sz w:val="22"/>
          <w:szCs w:val="20"/>
          <w:lang w:val="en-CA" w:bidi="fa-IR"/>
        </w:rPr>
        <w:t>ed</w:t>
      </w:r>
      <w:proofErr w:type="spellEnd"/>
      <w:r w:rsidRPr="0000195C">
        <w:rPr>
          <w:rFonts w:asciiTheme="majorBidi" w:hAnsiTheme="majorBidi" w:cstheme="majorBidi"/>
          <w:sz w:val="22"/>
          <w:szCs w:val="20"/>
          <w:lang w:val="en-CA" w:bidi="fa-IR"/>
        </w:rPr>
        <w:t>). SAGE Publications, Inc.</w:t>
      </w:r>
    </w:p>
    <w:p w:rsidR="00411742" w:rsidRDefault="00411742" w:rsidP="00866965">
      <w:pPr>
        <w:pStyle w:val="a8"/>
        <w:bidi/>
        <w:spacing w:before="0" w:line="240" w:lineRule="auto"/>
        <w:jc w:val="lowKashida"/>
        <w:rPr>
          <w:rFonts w:cs="B Lotus"/>
          <w:rtl/>
        </w:rPr>
      </w:pPr>
    </w:p>
    <w:p w:rsidR="00681AD8" w:rsidRPr="0000195C" w:rsidRDefault="00681AD8" w:rsidP="00681AD8">
      <w:pPr>
        <w:pStyle w:val="a8"/>
        <w:bidi/>
        <w:spacing w:before="0" w:line="240" w:lineRule="auto"/>
        <w:jc w:val="lowKashida"/>
        <w:rPr>
          <w:rFonts w:cs="B Lotus"/>
          <w:rtl/>
        </w:rPr>
      </w:pPr>
    </w:p>
    <w:sectPr w:rsidR="00681AD8" w:rsidRPr="0000195C" w:rsidSect="00866965">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9184" w:h="12983" w:code="28"/>
      <w:pgMar w:top="709" w:right="1440" w:bottom="1440" w:left="1440" w:header="708" w:footer="708" w:gutter="0"/>
      <w:pgNumType w:start="19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A1D" w:rsidRDefault="00F35A1D" w:rsidP="00937A78">
      <w:r>
        <w:separator/>
      </w:r>
    </w:p>
  </w:endnote>
  <w:endnote w:type="continuationSeparator" w:id="0">
    <w:p w:rsidR="00F35A1D" w:rsidRDefault="00F35A1D" w:rsidP="0093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Lotus">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ITC Officina Sans Book">
    <w:altName w:val="Arial"/>
    <w:panose1 w:val="00000000000000000000"/>
    <w:charset w:val="00"/>
    <w:family w:val="swiss"/>
    <w:notTrueType/>
    <w:pitch w:val="default"/>
    <w:sig w:usb0="00000003" w:usb1="00000000" w:usb2="00000000" w:usb3="00000000" w:csb0="00000001" w:csb1="00000000"/>
  </w:font>
  <w:font w:name="DanteMT">
    <w:altName w:val="Cambria"/>
    <w:panose1 w:val="00000000000000000000"/>
    <w:charset w:val="00"/>
    <w:family w:val="roman"/>
    <w:notTrueType/>
    <w:pitch w:val="default"/>
  </w:font>
  <w:font w:name="DanteMT-Italic">
    <w:altName w:val="Cambria"/>
    <w:panose1 w:val="00000000000000000000"/>
    <w:charset w:val="00"/>
    <w:family w:val="roman"/>
    <w:notTrueType/>
    <w:pitch w:val="default"/>
  </w:font>
  <w:font w:name="IRNazanin">
    <w:altName w:val="Segoe UI"/>
    <w:charset w:val="00"/>
    <w:family w:val="auto"/>
    <w:pitch w:val="variable"/>
    <w:sig w:usb0="00000000" w:usb1="00000000" w:usb2="00000000" w:usb3="00000000" w:csb0="00000041" w:csb1="00000000"/>
  </w:font>
  <w:font w:name="Titr">
    <w:charset w:val="B2"/>
    <w:family w:val="auto"/>
    <w:pitch w:val="variable"/>
    <w:sig w:usb0="80002003" w:usb1="80002042" w:usb2="00000008" w:usb3="00000000" w:csb0="00000040" w:csb1="00000000"/>
  </w:font>
  <w:font w:name="2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F9" w:rsidRPr="0048354D" w:rsidRDefault="004268DE" w:rsidP="00B151BE">
    <w:pPr>
      <w:pStyle w:val="Footer"/>
      <w:framePr w:wrap="around" w:vAnchor="text" w:hAnchor="page" w:x="7741" w:y="1"/>
      <w:bidi/>
      <w:rPr>
        <w:rStyle w:val="PageNumber"/>
        <w:sz w:val="20"/>
        <w:szCs w:val="20"/>
      </w:rPr>
    </w:pPr>
    <w:r w:rsidRPr="0048354D">
      <w:rPr>
        <w:rStyle w:val="PageNumber"/>
        <w:sz w:val="20"/>
        <w:szCs w:val="20"/>
      </w:rPr>
      <w:fldChar w:fldCharType="begin"/>
    </w:r>
    <w:r w:rsidR="008904F9" w:rsidRPr="0048354D">
      <w:rPr>
        <w:rStyle w:val="PageNumber"/>
        <w:sz w:val="20"/>
        <w:szCs w:val="20"/>
      </w:rPr>
      <w:instrText xml:space="preserve">PAGE  </w:instrText>
    </w:r>
    <w:r w:rsidRPr="0048354D">
      <w:rPr>
        <w:rStyle w:val="PageNumber"/>
        <w:sz w:val="20"/>
        <w:szCs w:val="20"/>
      </w:rPr>
      <w:fldChar w:fldCharType="separate"/>
    </w:r>
    <w:r w:rsidR="00B565B2">
      <w:rPr>
        <w:rStyle w:val="PageNumber"/>
        <w:noProof/>
        <w:sz w:val="20"/>
        <w:szCs w:val="20"/>
        <w:rtl/>
      </w:rPr>
      <w:t>210</w:t>
    </w:r>
    <w:r w:rsidRPr="0048354D">
      <w:rPr>
        <w:rStyle w:val="PageNumber"/>
        <w:sz w:val="20"/>
        <w:szCs w:val="20"/>
      </w:rPr>
      <w:fldChar w:fldCharType="end"/>
    </w:r>
  </w:p>
  <w:p w:rsidR="008904F9" w:rsidRDefault="008904F9" w:rsidP="00B151BE">
    <w:pPr>
      <w:pStyle w:val="Footer"/>
      <w:bidi/>
      <w:jc w:val="both"/>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F9" w:rsidRPr="0048354D" w:rsidRDefault="004268DE" w:rsidP="00B151BE">
    <w:pPr>
      <w:pStyle w:val="Footer"/>
      <w:framePr w:wrap="around" w:vAnchor="text" w:hAnchor="page" w:x="1234" w:y="1"/>
      <w:bidi/>
      <w:rPr>
        <w:rStyle w:val="PageNumber"/>
        <w:sz w:val="20"/>
        <w:szCs w:val="20"/>
      </w:rPr>
    </w:pPr>
    <w:r w:rsidRPr="0048354D">
      <w:rPr>
        <w:rStyle w:val="PageNumber"/>
        <w:sz w:val="20"/>
        <w:szCs w:val="20"/>
      </w:rPr>
      <w:fldChar w:fldCharType="begin"/>
    </w:r>
    <w:r w:rsidR="008904F9" w:rsidRPr="0048354D">
      <w:rPr>
        <w:rStyle w:val="PageNumber"/>
        <w:sz w:val="20"/>
        <w:szCs w:val="20"/>
      </w:rPr>
      <w:instrText xml:space="preserve">PAGE  </w:instrText>
    </w:r>
    <w:r w:rsidRPr="0048354D">
      <w:rPr>
        <w:rStyle w:val="PageNumber"/>
        <w:sz w:val="20"/>
        <w:szCs w:val="20"/>
      </w:rPr>
      <w:fldChar w:fldCharType="separate"/>
    </w:r>
    <w:r w:rsidR="00B565B2">
      <w:rPr>
        <w:rStyle w:val="PageNumber"/>
        <w:noProof/>
        <w:sz w:val="20"/>
        <w:szCs w:val="20"/>
        <w:rtl/>
      </w:rPr>
      <w:t>209</w:t>
    </w:r>
    <w:r w:rsidRPr="0048354D">
      <w:rPr>
        <w:rStyle w:val="PageNumber"/>
        <w:sz w:val="20"/>
        <w:szCs w:val="20"/>
      </w:rPr>
      <w:fldChar w:fldCharType="end"/>
    </w:r>
  </w:p>
  <w:p w:rsidR="008904F9" w:rsidRPr="00B151BE" w:rsidRDefault="008904F9" w:rsidP="00B151BE">
    <w:pPr>
      <w:pStyle w:val="Footer"/>
      <w:rPr>
        <w:rtl/>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F9" w:rsidRPr="00E408D4" w:rsidRDefault="004268DE" w:rsidP="00B151BE">
    <w:pPr>
      <w:pStyle w:val="Footer"/>
      <w:bidi/>
      <w:jc w:val="right"/>
      <w:rPr>
        <w:sz w:val="22"/>
        <w:szCs w:val="22"/>
      </w:rPr>
    </w:pPr>
    <w:r w:rsidRPr="00E408D4">
      <w:rPr>
        <w:sz w:val="22"/>
        <w:szCs w:val="22"/>
      </w:rPr>
      <w:fldChar w:fldCharType="begin"/>
    </w:r>
    <w:r w:rsidR="008904F9" w:rsidRPr="00E408D4">
      <w:rPr>
        <w:sz w:val="22"/>
        <w:szCs w:val="22"/>
      </w:rPr>
      <w:instrText xml:space="preserve"> PAGE   \* MERGEFORMAT </w:instrText>
    </w:r>
    <w:r w:rsidRPr="00E408D4">
      <w:rPr>
        <w:sz w:val="22"/>
        <w:szCs w:val="22"/>
      </w:rPr>
      <w:fldChar w:fldCharType="separate"/>
    </w:r>
    <w:r w:rsidR="00B565B2">
      <w:rPr>
        <w:noProof/>
        <w:sz w:val="22"/>
        <w:szCs w:val="22"/>
        <w:rtl/>
      </w:rPr>
      <w:t>191</w:t>
    </w:r>
    <w:r w:rsidRPr="00E408D4">
      <w:rPr>
        <w:noProof/>
        <w:sz w:val="22"/>
        <w:szCs w:val="22"/>
      </w:rPr>
      <w:fldChar w:fldCharType="end"/>
    </w:r>
  </w:p>
  <w:p w:rsidR="008904F9" w:rsidRDefault="008904F9" w:rsidP="00B151BE">
    <w:pPr>
      <w:pStyle w:val="Footer"/>
      <w:tabs>
        <w:tab w:val="clear" w:pos="4513"/>
        <w:tab w:val="clear" w:pos="9026"/>
        <w:tab w:val="left" w:pos="1365"/>
        <w:tab w:val="left" w:pos="3825"/>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A1D" w:rsidRDefault="00F35A1D" w:rsidP="00937A78">
      <w:r>
        <w:separator/>
      </w:r>
    </w:p>
  </w:footnote>
  <w:footnote w:type="continuationSeparator" w:id="0">
    <w:p w:rsidR="00F35A1D" w:rsidRDefault="00F35A1D" w:rsidP="00937A78">
      <w:r>
        <w:continuationSeparator/>
      </w:r>
    </w:p>
  </w:footnote>
  <w:footnote w:id="1">
    <w:p w:rsidR="008904F9" w:rsidRPr="0070323F" w:rsidRDefault="008904F9" w:rsidP="00B565B2">
      <w:pPr>
        <w:bidi/>
        <w:spacing w:line="187" w:lineRule="auto"/>
        <w:ind w:left="-357"/>
        <w:jc w:val="lowKashida"/>
        <w:rPr>
          <w:rFonts w:cs="B Lotus"/>
          <w:sz w:val="16"/>
          <w:szCs w:val="16"/>
          <w:rtl/>
          <w:lang w:bidi="fa-IR"/>
        </w:rPr>
      </w:pPr>
      <w:r w:rsidRPr="0070323F">
        <w:rPr>
          <w:rFonts w:cs="B Lotus"/>
          <w:b/>
          <w:bCs/>
          <w:sz w:val="18"/>
          <w:szCs w:val="18"/>
          <w:lang w:bidi="fa-IR"/>
        </w:rPr>
        <w:footnoteRef/>
      </w:r>
      <w:r w:rsidRPr="0070323F">
        <w:rPr>
          <w:rFonts w:cs="B Lotus"/>
          <w:b/>
          <w:bCs/>
          <w:sz w:val="18"/>
          <w:szCs w:val="18"/>
          <w:lang w:bidi="fa-IR"/>
        </w:rPr>
        <w:t xml:space="preserve"> </w:t>
      </w:r>
      <w:r w:rsidRPr="0070323F">
        <w:rPr>
          <w:rFonts w:cs="B Lotus" w:hint="cs"/>
          <w:b/>
          <w:bCs/>
          <w:sz w:val="18"/>
          <w:szCs w:val="18"/>
          <w:rtl/>
          <w:lang w:bidi="fa-IR"/>
        </w:rPr>
        <w:t>.</w:t>
      </w:r>
      <w:r w:rsidRPr="0070323F">
        <w:rPr>
          <w:rFonts w:hint="cs"/>
          <w:sz w:val="18"/>
          <w:szCs w:val="18"/>
          <w:rtl/>
          <w:lang w:bidi="fa-IR"/>
        </w:rPr>
        <w:t xml:space="preserve"> </w:t>
      </w:r>
      <w:r w:rsidR="0070323F" w:rsidRPr="0070323F">
        <w:rPr>
          <w:rFonts w:cs="B Lotus"/>
          <w:sz w:val="18"/>
          <w:szCs w:val="18"/>
          <w:rtl/>
          <w:lang w:bidi="fa-IR"/>
        </w:rPr>
        <w:t>ا</w:t>
      </w:r>
      <w:r w:rsidRPr="0070323F">
        <w:rPr>
          <w:rFonts w:cs="B Lotus" w:hint="cs"/>
          <w:sz w:val="18"/>
          <w:szCs w:val="18"/>
          <w:rtl/>
        </w:rPr>
        <w:t xml:space="preserve">تاریخ دریافت مقاله: </w:t>
      </w:r>
      <w:r w:rsidR="00B565B2">
        <w:rPr>
          <w:rFonts w:cs="B Lotus" w:hint="cs"/>
          <w:sz w:val="18"/>
          <w:szCs w:val="18"/>
          <w:rtl/>
        </w:rPr>
        <w:t>26</w:t>
      </w:r>
      <w:r w:rsidR="00B565B2" w:rsidRPr="0070323F">
        <w:rPr>
          <w:rFonts w:cs="B Lotus" w:hint="cs"/>
          <w:sz w:val="18"/>
          <w:szCs w:val="18"/>
          <w:rtl/>
        </w:rPr>
        <w:t>/</w:t>
      </w:r>
      <w:r w:rsidR="00B565B2">
        <w:rPr>
          <w:rFonts w:cs="B Lotus" w:hint="cs"/>
          <w:sz w:val="18"/>
          <w:szCs w:val="18"/>
          <w:rtl/>
        </w:rPr>
        <w:t>08</w:t>
      </w:r>
      <w:r w:rsidR="00B565B2" w:rsidRPr="0070323F">
        <w:rPr>
          <w:rFonts w:cs="B Lotus" w:hint="cs"/>
          <w:sz w:val="18"/>
          <w:szCs w:val="18"/>
          <w:rtl/>
        </w:rPr>
        <w:t>/1399</w:t>
      </w:r>
      <w:bookmarkStart w:id="0" w:name="_GoBack"/>
      <w:bookmarkEnd w:id="0"/>
      <w:r w:rsidRPr="0070323F">
        <w:rPr>
          <w:rFonts w:cs="B Lotus" w:hint="cs"/>
          <w:sz w:val="18"/>
          <w:szCs w:val="18"/>
          <w:rtl/>
        </w:rPr>
        <w:t xml:space="preserve">، تاریخ پذیرش: </w:t>
      </w:r>
      <w:r w:rsidR="00B565B2">
        <w:rPr>
          <w:rFonts w:cs="B Lotus" w:hint="cs"/>
          <w:sz w:val="18"/>
          <w:szCs w:val="18"/>
          <w:rtl/>
        </w:rPr>
        <w:t>20</w:t>
      </w:r>
      <w:r w:rsidRPr="0070323F">
        <w:rPr>
          <w:rFonts w:cs="B Lotus" w:hint="cs"/>
          <w:sz w:val="18"/>
          <w:szCs w:val="18"/>
          <w:rtl/>
        </w:rPr>
        <w:t>/</w:t>
      </w:r>
      <w:r w:rsidR="00B565B2">
        <w:rPr>
          <w:rFonts w:cs="B Lotus" w:hint="cs"/>
          <w:sz w:val="18"/>
          <w:szCs w:val="18"/>
          <w:rtl/>
        </w:rPr>
        <w:t>10</w:t>
      </w:r>
      <w:r w:rsidRPr="0070323F">
        <w:rPr>
          <w:rFonts w:cs="B Lotus" w:hint="cs"/>
          <w:sz w:val="18"/>
          <w:szCs w:val="18"/>
          <w:rtl/>
        </w:rPr>
        <w:t>/</w:t>
      </w:r>
      <w:r w:rsidR="00D37879" w:rsidRPr="0070323F">
        <w:rPr>
          <w:rFonts w:cs="B Lotus" w:hint="cs"/>
          <w:sz w:val="18"/>
          <w:szCs w:val="18"/>
          <w:rtl/>
        </w:rPr>
        <w:t>1399</w:t>
      </w:r>
    </w:p>
  </w:footnote>
  <w:footnote w:id="2">
    <w:p w:rsidR="0014335E" w:rsidRPr="0070323F" w:rsidRDefault="0014335E" w:rsidP="00866965">
      <w:pPr>
        <w:bidi/>
        <w:spacing w:line="187" w:lineRule="auto"/>
        <w:ind w:left="-357"/>
        <w:rPr>
          <w:rFonts w:cs="B Lotus"/>
          <w:sz w:val="14"/>
          <w:szCs w:val="14"/>
          <w:rtl/>
          <w:lang w:bidi="fa-IR"/>
        </w:rPr>
      </w:pPr>
      <w:r w:rsidRPr="0070323F">
        <w:rPr>
          <w:rFonts w:cs="B Lotus"/>
          <w:b/>
          <w:bCs/>
          <w:sz w:val="16"/>
          <w:szCs w:val="16"/>
          <w:lang w:bidi="fa-IR"/>
        </w:rPr>
        <w:footnoteRef/>
      </w:r>
      <w:r w:rsidRPr="0070323F">
        <w:rPr>
          <w:rFonts w:cs="B Lotus"/>
          <w:b/>
          <w:bCs/>
          <w:sz w:val="16"/>
          <w:szCs w:val="16"/>
          <w:lang w:bidi="fa-IR"/>
        </w:rPr>
        <w:t xml:space="preserve"> </w:t>
      </w:r>
      <w:r w:rsidRPr="0070323F">
        <w:rPr>
          <w:rFonts w:cs="B Lotus" w:hint="cs"/>
          <w:b/>
          <w:bCs/>
          <w:sz w:val="16"/>
          <w:szCs w:val="16"/>
          <w:rtl/>
          <w:lang w:bidi="fa-IR"/>
        </w:rPr>
        <w:t>.</w:t>
      </w:r>
      <w:r w:rsidRPr="0070323F">
        <w:rPr>
          <w:rFonts w:cs="B Lotus" w:hint="cs"/>
          <w:b/>
          <w:bCs/>
          <w:sz w:val="18"/>
          <w:szCs w:val="18"/>
          <w:rtl/>
          <w:lang w:bidi="fa-IR"/>
        </w:rPr>
        <w:t xml:space="preserve"> </w:t>
      </w:r>
      <w:r w:rsidR="00866965">
        <w:rPr>
          <w:rFonts w:cs="B Lotus" w:hint="cs"/>
          <w:b/>
          <w:bCs/>
          <w:sz w:val="18"/>
          <w:szCs w:val="18"/>
          <w:rtl/>
          <w:lang w:bidi="fa-IR"/>
        </w:rPr>
        <w:t>استادیار شرکت ملی نفت ایران.</w:t>
      </w:r>
      <w:r w:rsidRPr="00EB7092">
        <w:rPr>
          <w:rFonts w:cs="B Lotus" w:hint="cs"/>
          <w:sz w:val="18"/>
          <w:szCs w:val="18"/>
          <w:rtl/>
          <w:lang w:bidi="fa-IR"/>
        </w:rPr>
        <w:t xml:space="preserve"> </w:t>
      </w:r>
      <w:r w:rsidRPr="0070323F">
        <w:rPr>
          <w:rFonts w:cs="B Lotus" w:hint="cs"/>
          <w:sz w:val="18"/>
          <w:szCs w:val="18"/>
          <w:rtl/>
          <w:lang w:bidi="fa-IR"/>
        </w:rPr>
        <w:t xml:space="preserve">رایانامه </w:t>
      </w:r>
      <w:r w:rsidRPr="0070323F">
        <w:rPr>
          <w:rFonts w:cs="B Lotus" w:hint="cs"/>
          <w:sz w:val="16"/>
          <w:szCs w:val="16"/>
          <w:rtl/>
          <w:lang w:bidi="fa-IR"/>
        </w:rPr>
        <w:t xml:space="preserve">: </w:t>
      </w:r>
      <w:r w:rsidR="00866965" w:rsidRPr="00866965">
        <w:rPr>
          <w:rFonts w:cs="B Lotus"/>
          <w:sz w:val="20"/>
          <w:szCs w:val="20"/>
          <w:lang w:bidi="fa-IR"/>
        </w:rPr>
        <w:t>s_s_movahed@yahoo.com</w:t>
      </w:r>
    </w:p>
  </w:footnote>
  <w:footnote w:id="3">
    <w:p w:rsidR="0014335E" w:rsidRPr="0070323F" w:rsidRDefault="0014335E" w:rsidP="00866965">
      <w:pPr>
        <w:bidi/>
        <w:spacing w:line="187" w:lineRule="auto"/>
        <w:ind w:left="-357"/>
        <w:rPr>
          <w:rFonts w:cs="B Lotus"/>
          <w:sz w:val="16"/>
          <w:szCs w:val="16"/>
          <w:rtl/>
          <w:lang w:bidi="fa-IR"/>
        </w:rPr>
      </w:pPr>
      <w:r w:rsidRPr="0070323F">
        <w:rPr>
          <w:rFonts w:cs="B Lotus"/>
          <w:b/>
          <w:bCs/>
          <w:sz w:val="18"/>
          <w:szCs w:val="18"/>
          <w:lang w:bidi="fa-IR"/>
        </w:rPr>
        <w:footnoteRef/>
      </w:r>
      <w:r w:rsidRPr="0070323F">
        <w:rPr>
          <w:rFonts w:cs="B Lotus"/>
          <w:b/>
          <w:bCs/>
          <w:sz w:val="18"/>
          <w:szCs w:val="18"/>
          <w:lang w:bidi="fa-IR"/>
        </w:rPr>
        <w:t xml:space="preserve"> </w:t>
      </w:r>
      <w:r w:rsidRPr="0070323F">
        <w:rPr>
          <w:rFonts w:cs="B Lotus" w:hint="cs"/>
          <w:b/>
          <w:bCs/>
          <w:sz w:val="16"/>
          <w:szCs w:val="16"/>
          <w:rtl/>
          <w:lang w:bidi="fa-IR"/>
        </w:rPr>
        <w:t xml:space="preserve">. </w:t>
      </w:r>
      <w:r w:rsidR="00866965" w:rsidRPr="00866965">
        <w:rPr>
          <w:rFonts w:cs="B Lotus"/>
          <w:b/>
          <w:bCs/>
          <w:sz w:val="16"/>
          <w:szCs w:val="16"/>
          <w:rtl/>
          <w:lang w:bidi="fa-IR"/>
        </w:rPr>
        <w:t>گروه علوم ترب</w:t>
      </w:r>
      <w:r w:rsidR="00866965" w:rsidRPr="00866965">
        <w:rPr>
          <w:rFonts w:cs="B Lotus" w:hint="cs"/>
          <w:b/>
          <w:bCs/>
          <w:sz w:val="16"/>
          <w:szCs w:val="16"/>
          <w:rtl/>
          <w:lang w:bidi="fa-IR"/>
        </w:rPr>
        <w:t>ی</w:t>
      </w:r>
      <w:r w:rsidR="00866965" w:rsidRPr="00866965">
        <w:rPr>
          <w:rFonts w:cs="B Lotus" w:hint="eastAsia"/>
          <w:b/>
          <w:bCs/>
          <w:sz w:val="16"/>
          <w:szCs w:val="16"/>
          <w:rtl/>
          <w:lang w:bidi="fa-IR"/>
        </w:rPr>
        <w:t>ت</w:t>
      </w:r>
      <w:r w:rsidR="00866965" w:rsidRPr="00866965">
        <w:rPr>
          <w:rFonts w:cs="B Lotus" w:hint="cs"/>
          <w:b/>
          <w:bCs/>
          <w:sz w:val="16"/>
          <w:szCs w:val="16"/>
          <w:rtl/>
          <w:lang w:bidi="fa-IR"/>
        </w:rPr>
        <w:t>ی</w:t>
      </w:r>
      <w:r w:rsidR="00866965" w:rsidRPr="00866965">
        <w:rPr>
          <w:rFonts w:cs="B Lotus" w:hint="eastAsia"/>
          <w:b/>
          <w:bCs/>
          <w:sz w:val="16"/>
          <w:szCs w:val="16"/>
          <w:rtl/>
          <w:lang w:bidi="fa-IR"/>
        </w:rPr>
        <w:t>،</w:t>
      </w:r>
      <w:r w:rsidR="00866965" w:rsidRPr="00866965">
        <w:rPr>
          <w:rFonts w:cs="B Lotus"/>
          <w:b/>
          <w:bCs/>
          <w:sz w:val="16"/>
          <w:szCs w:val="16"/>
          <w:rtl/>
          <w:lang w:bidi="fa-IR"/>
        </w:rPr>
        <w:t xml:space="preserve"> واحد نکا، دانشگاه ازاد اسلام</w:t>
      </w:r>
      <w:r w:rsidR="00866965" w:rsidRPr="00866965">
        <w:rPr>
          <w:rFonts w:cs="B Lotus" w:hint="cs"/>
          <w:b/>
          <w:bCs/>
          <w:sz w:val="16"/>
          <w:szCs w:val="16"/>
          <w:rtl/>
          <w:lang w:bidi="fa-IR"/>
        </w:rPr>
        <w:t>ی</w:t>
      </w:r>
      <w:r w:rsidR="00866965" w:rsidRPr="00866965">
        <w:rPr>
          <w:rFonts w:cs="B Lotus" w:hint="eastAsia"/>
          <w:b/>
          <w:bCs/>
          <w:sz w:val="16"/>
          <w:szCs w:val="16"/>
          <w:rtl/>
          <w:lang w:bidi="fa-IR"/>
        </w:rPr>
        <w:t>،</w:t>
      </w:r>
      <w:r w:rsidR="00866965" w:rsidRPr="00866965">
        <w:rPr>
          <w:rFonts w:cs="B Lotus"/>
          <w:b/>
          <w:bCs/>
          <w:sz w:val="16"/>
          <w:szCs w:val="16"/>
          <w:rtl/>
          <w:lang w:bidi="fa-IR"/>
        </w:rPr>
        <w:t xml:space="preserve"> نکا، ا</w:t>
      </w:r>
      <w:r w:rsidR="00866965" w:rsidRPr="00866965">
        <w:rPr>
          <w:rFonts w:cs="B Lotus" w:hint="cs"/>
          <w:b/>
          <w:bCs/>
          <w:sz w:val="16"/>
          <w:szCs w:val="16"/>
          <w:rtl/>
          <w:lang w:bidi="fa-IR"/>
        </w:rPr>
        <w:t>ی</w:t>
      </w:r>
      <w:r w:rsidR="00866965" w:rsidRPr="00866965">
        <w:rPr>
          <w:rFonts w:cs="B Lotus" w:hint="eastAsia"/>
          <w:b/>
          <w:bCs/>
          <w:sz w:val="16"/>
          <w:szCs w:val="16"/>
          <w:rtl/>
          <w:lang w:bidi="fa-IR"/>
        </w:rPr>
        <w:t>ران</w:t>
      </w:r>
      <w:r w:rsidR="00866965">
        <w:rPr>
          <w:rFonts w:cs="B Lotus" w:hint="cs"/>
          <w:b/>
          <w:bCs/>
          <w:sz w:val="16"/>
          <w:szCs w:val="16"/>
          <w:rtl/>
        </w:rPr>
        <w:t xml:space="preserve"> </w:t>
      </w:r>
      <w:r w:rsidRPr="0070323F">
        <w:rPr>
          <w:rFonts w:cs="B Lotus" w:hint="cs"/>
          <w:b/>
          <w:bCs/>
          <w:sz w:val="16"/>
          <w:szCs w:val="16"/>
          <w:rtl/>
        </w:rPr>
        <w:t>(نویسنده مسئول)</w:t>
      </w:r>
      <w:r w:rsidRPr="0070323F">
        <w:rPr>
          <w:rFonts w:cs="B Lotus" w:hint="cs"/>
          <w:b/>
          <w:bCs/>
          <w:sz w:val="16"/>
          <w:szCs w:val="16"/>
          <w:rtl/>
          <w:lang w:bidi="fa-IR"/>
        </w:rPr>
        <w:t>رایانامه</w:t>
      </w:r>
      <w:r w:rsidRPr="0070323F">
        <w:rPr>
          <w:rFonts w:cs="B Lotus" w:hint="cs"/>
          <w:sz w:val="16"/>
          <w:szCs w:val="16"/>
          <w:rtl/>
          <w:lang w:bidi="fa-IR"/>
        </w:rPr>
        <w:t xml:space="preserve"> </w:t>
      </w:r>
      <w:r>
        <w:rPr>
          <w:rFonts w:cs="B Lotus" w:hint="cs"/>
          <w:sz w:val="14"/>
          <w:szCs w:val="14"/>
          <w:rtl/>
          <w:lang w:bidi="fa-IR"/>
        </w:rPr>
        <w:t>:</w:t>
      </w:r>
      <w:r w:rsidRPr="00EB7092">
        <w:t xml:space="preserve"> </w:t>
      </w:r>
      <w:r w:rsidR="00866965" w:rsidRPr="00866965">
        <w:rPr>
          <w:rFonts w:cs="B Lotus"/>
          <w:sz w:val="20"/>
          <w:szCs w:val="20"/>
          <w:lang w:bidi="fa-IR"/>
        </w:rPr>
        <w:t>hajizad@iauneka.ac.ir</w:t>
      </w:r>
    </w:p>
  </w:footnote>
  <w:footnote w:id="4">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Franklin </w:t>
      </w:r>
      <w:proofErr w:type="spellStart"/>
      <w:r w:rsidRPr="00FE2B2D">
        <w:rPr>
          <w:sz w:val="22"/>
          <w:szCs w:val="22"/>
          <w:lang w:val="en-CA"/>
        </w:rPr>
        <w:t>Bobbit</w:t>
      </w:r>
      <w:proofErr w:type="spellEnd"/>
    </w:p>
  </w:footnote>
  <w:footnote w:id="5">
    <w:p w:rsidR="00866965" w:rsidRPr="00866965"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T</w:t>
      </w:r>
      <w:r w:rsidRPr="00FE2B2D">
        <w:rPr>
          <w:sz w:val="22"/>
          <w:szCs w:val="22"/>
          <w:lang w:val="en-CA"/>
        </w:rPr>
        <w:t>he Curriculum</w:t>
      </w:r>
    </w:p>
  </w:footnote>
  <w:footnote w:id="6">
    <w:p w:rsidR="00866965" w:rsidRPr="00866965"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Ralph Tyler</w:t>
      </w:r>
    </w:p>
  </w:footnote>
  <w:footnote w:id="7">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Basic Principles of Curriculum</w:t>
      </w:r>
      <w:r>
        <w:rPr>
          <w:sz w:val="22"/>
          <w:szCs w:val="22"/>
          <w:lang w:val="en-CA"/>
        </w:rPr>
        <w:t xml:space="preserve"> and Instruction</w:t>
      </w:r>
    </w:p>
  </w:footnote>
  <w:footnote w:id="8">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J</w:t>
      </w:r>
      <w:r w:rsidRPr="00FE2B2D">
        <w:rPr>
          <w:sz w:val="22"/>
          <w:szCs w:val="22"/>
          <w:lang w:val="en-CA"/>
        </w:rPr>
        <w:t>oseph Sch</w:t>
      </w:r>
      <w:r>
        <w:rPr>
          <w:sz w:val="22"/>
          <w:szCs w:val="22"/>
          <w:lang w:val="en-CA"/>
        </w:rPr>
        <w:t>w</w:t>
      </w:r>
      <w:r w:rsidRPr="00FE2B2D">
        <w:rPr>
          <w:sz w:val="22"/>
          <w:szCs w:val="22"/>
          <w:lang w:val="en-CA"/>
        </w:rPr>
        <w:t xml:space="preserve">ab </w:t>
      </w:r>
    </w:p>
  </w:footnote>
  <w:footnote w:id="9">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moribund field</w:t>
      </w:r>
    </w:p>
  </w:footnote>
  <w:footnote w:id="10">
    <w:p w:rsidR="00866965" w:rsidRPr="00866965"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William F. P</w:t>
      </w:r>
      <w:r>
        <w:rPr>
          <w:sz w:val="22"/>
          <w:szCs w:val="22"/>
          <w:lang w:val="en-CA"/>
        </w:rPr>
        <w:t>i</w:t>
      </w:r>
      <w:r w:rsidRPr="00FE2B2D">
        <w:rPr>
          <w:sz w:val="22"/>
          <w:szCs w:val="22"/>
          <w:lang w:val="en-CA"/>
        </w:rPr>
        <w:t>nar</w:t>
      </w:r>
    </w:p>
  </w:footnote>
  <w:footnote w:id="11">
    <w:p w:rsidR="00866965" w:rsidRPr="00866965"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www.amazon.com</w:t>
      </w:r>
    </w:p>
  </w:footnote>
  <w:footnote w:id="12">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proofErr w:type="spellStart"/>
      <w:r>
        <w:rPr>
          <w:sz w:val="22"/>
          <w:szCs w:val="22"/>
          <w:lang w:val="en-CA"/>
        </w:rPr>
        <w:t>c</w:t>
      </w:r>
      <w:r w:rsidRPr="00FE2B2D">
        <w:rPr>
          <w:sz w:val="22"/>
          <w:szCs w:val="22"/>
          <w:lang w:val="en-CA"/>
        </w:rPr>
        <w:t>urri</w:t>
      </w:r>
      <w:proofErr w:type="spellEnd"/>
      <w:r>
        <w:rPr>
          <w:sz w:val="22"/>
          <w:szCs w:val="22"/>
        </w:rPr>
        <w:t>c</w:t>
      </w:r>
      <w:proofErr w:type="spellStart"/>
      <w:r w:rsidRPr="00FE2B2D">
        <w:rPr>
          <w:sz w:val="22"/>
          <w:szCs w:val="22"/>
          <w:lang w:val="en-CA"/>
        </w:rPr>
        <w:t>ulum</w:t>
      </w:r>
      <w:proofErr w:type="spellEnd"/>
      <w:r w:rsidRPr="00FE2B2D">
        <w:rPr>
          <w:sz w:val="22"/>
          <w:szCs w:val="22"/>
          <w:lang w:val="en-CA"/>
        </w:rPr>
        <w:t xml:space="preserve"> development</w:t>
      </w:r>
    </w:p>
  </w:footnote>
  <w:footnote w:id="13">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c</w:t>
      </w:r>
      <w:r w:rsidRPr="00FE2B2D">
        <w:rPr>
          <w:sz w:val="22"/>
          <w:szCs w:val="22"/>
          <w:lang w:val="en-CA"/>
        </w:rPr>
        <w:t>urriculum evaluation</w:t>
      </w:r>
    </w:p>
  </w:footnote>
  <w:footnote w:id="14">
    <w:p w:rsidR="00866965" w:rsidRPr="006D052A"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c</w:t>
      </w:r>
      <w:r w:rsidRPr="00FE2B2D">
        <w:rPr>
          <w:sz w:val="22"/>
          <w:szCs w:val="22"/>
          <w:lang w:val="en-CA"/>
        </w:rPr>
        <w:t>urriculum as experience</w:t>
      </w:r>
    </w:p>
  </w:footnote>
  <w:footnote w:id="15">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c</w:t>
      </w:r>
      <w:r w:rsidRPr="00FE2B2D">
        <w:rPr>
          <w:sz w:val="22"/>
          <w:szCs w:val="22"/>
          <w:lang w:val="en-CA"/>
        </w:rPr>
        <w:t>urriculum as a document</w:t>
      </w:r>
    </w:p>
  </w:footnote>
  <w:footnote w:id="16">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intended curriculum</w:t>
      </w:r>
    </w:p>
  </w:footnote>
  <w:footnote w:id="17">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implemented curriculum</w:t>
      </w:r>
    </w:p>
  </w:footnote>
  <w:footnote w:id="18">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experienced curriculum</w:t>
      </w:r>
    </w:p>
  </w:footnote>
  <w:footnote w:id="19">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tested curriculum</w:t>
      </w:r>
    </w:p>
  </w:footnote>
  <w:footnote w:id="20">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Encyclopedia of Curriculum Studies</w:t>
      </w:r>
    </w:p>
  </w:footnote>
  <w:footnote w:id="21">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Program </w:t>
      </w:r>
    </w:p>
  </w:footnote>
  <w:footnote w:id="22">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go</w:t>
      </w:r>
      <w:r>
        <w:rPr>
          <w:sz w:val="22"/>
          <w:szCs w:val="22"/>
          <w:lang w:val="en-CA"/>
        </w:rPr>
        <w:t>a</w:t>
      </w:r>
      <w:r w:rsidRPr="00FE2B2D">
        <w:rPr>
          <w:sz w:val="22"/>
          <w:szCs w:val="22"/>
          <w:lang w:val="en-CA"/>
        </w:rPr>
        <w:t xml:space="preserve">l- free </w:t>
      </w:r>
      <w:proofErr w:type="spellStart"/>
      <w:r w:rsidRPr="00FE2B2D">
        <w:rPr>
          <w:sz w:val="22"/>
          <w:szCs w:val="22"/>
          <w:lang w:val="en-CA"/>
        </w:rPr>
        <w:t>evalution</w:t>
      </w:r>
      <w:proofErr w:type="spellEnd"/>
      <w:r w:rsidRPr="00FE2B2D">
        <w:rPr>
          <w:sz w:val="22"/>
          <w:szCs w:val="22"/>
          <w:lang w:val="en-CA"/>
        </w:rPr>
        <w:t xml:space="preserve"> </w:t>
      </w:r>
    </w:p>
  </w:footnote>
  <w:footnote w:id="23">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proofErr w:type="spellStart"/>
      <w:r w:rsidRPr="00FE2B2D">
        <w:rPr>
          <w:sz w:val="22"/>
          <w:szCs w:val="22"/>
          <w:lang w:val="en-CA"/>
        </w:rPr>
        <w:t>Scri</w:t>
      </w:r>
      <w:r>
        <w:rPr>
          <w:sz w:val="22"/>
          <w:szCs w:val="22"/>
          <w:lang w:val="en-CA"/>
        </w:rPr>
        <w:t>v</w:t>
      </w:r>
      <w:r w:rsidRPr="00FE2B2D">
        <w:rPr>
          <w:sz w:val="22"/>
          <w:szCs w:val="22"/>
          <w:lang w:val="en-CA"/>
        </w:rPr>
        <w:t>en</w:t>
      </w:r>
      <w:proofErr w:type="spellEnd"/>
    </w:p>
  </w:footnote>
  <w:footnote w:id="24">
    <w:p w:rsidR="00866965" w:rsidRPr="0000195C"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outcomes </w:t>
      </w:r>
    </w:p>
  </w:footnote>
  <w:footnote w:id="25">
    <w:p w:rsidR="00866965" w:rsidRPr="00C82599" w:rsidRDefault="00866965" w:rsidP="00866965">
      <w:pPr>
        <w:pStyle w:val="FootnoteText"/>
        <w:rPr>
          <w:sz w:val="22"/>
          <w:szCs w:val="22"/>
          <w:rtl/>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rFonts w:hint="cs"/>
          <w:sz w:val="22"/>
          <w:szCs w:val="22"/>
          <w:rtl/>
        </w:rPr>
        <w:t>CIPP</w:t>
      </w:r>
    </w:p>
  </w:footnote>
  <w:footnote w:id="26">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Educational </w:t>
      </w:r>
      <w:proofErr w:type="spellStart"/>
      <w:r w:rsidRPr="00FE2B2D">
        <w:rPr>
          <w:sz w:val="22"/>
          <w:szCs w:val="22"/>
          <w:lang w:val="en-CA"/>
        </w:rPr>
        <w:t>Connuisorship</w:t>
      </w:r>
      <w:proofErr w:type="spellEnd"/>
      <w:r w:rsidRPr="00FE2B2D">
        <w:rPr>
          <w:sz w:val="22"/>
          <w:szCs w:val="22"/>
          <w:lang w:val="en-CA"/>
        </w:rPr>
        <w:t xml:space="preserve"> and Criticism</w:t>
      </w:r>
    </w:p>
  </w:footnote>
  <w:footnote w:id="27">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Elliot </w:t>
      </w:r>
      <w:r>
        <w:rPr>
          <w:sz w:val="22"/>
          <w:szCs w:val="22"/>
          <w:lang w:val="en-CA"/>
        </w:rPr>
        <w:t>W.</w:t>
      </w:r>
      <w:r w:rsidRPr="00FE2B2D">
        <w:rPr>
          <w:sz w:val="22"/>
          <w:szCs w:val="22"/>
          <w:lang w:val="en-CA"/>
        </w:rPr>
        <w:t xml:space="preserve"> Eisner</w:t>
      </w:r>
    </w:p>
  </w:footnote>
  <w:footnote w:id="28">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Program Evalu</w:t>
      </w:r>
      <w:r>
        <w:rPr>
          <w:sz w:val="22"/>
          <w:szCs w:val="22"/>
          <w:lang w:val="en-CA"/>
        </w:rPr>
        <w:t>a</w:t>
      </w:r>
      <w:r w:rsidRPr="00FE2B2D">
        <w:rPr>
          <w:sz w:val="22"/>
          <w:szCs w:val="22"/>
          <w:lang w:val="en-CA"/>
        </w:rPr>
        <w:t>tion</w:t>
      </w:r>
    </w:p>
  </w:footnote>
  <w:footnote w:id="29">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rFonts w:hint="cs"/>
          <w:sz w:val="22"/>
          <w:szCs w:val="22"/>
          <w:rtl/>
          <w:lang w:val="en-CA"/>
        </w:rPr>
        <w:t>c</w:t>
      </w:r>
      <w:proofErr w:type="spellStart"/>
      <w:r w:rsidRPr="00FE2B2D">
        <w:rPr>
          <w:sz w:val="22"/>
          <w:szCs w:val="22"/>
          <w:lang w:val="en-CA"/>
        </w:rPr>
        <w:t>omplexity</w:t>
      </w:r>
      <w:proofErr w:type="spellEnd"/>
      <w:r w:rsidRPr="00FE2B2D">
        <w:rPr>
          <w:sz w:val="22"/>
          <w:szCs w:val="22"/>
          <w:lang w:val="en-CA"/>
        </w:rPr>
        <w:t xml:space="preserve"> theory</w:t>
      </w:r>
    </w:p>
  </w:footnote>
  <w:footnote w:id="30">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c</w:t>
      </w:r>
      <w:r w:rsidRPr="00FE2B2D">
        <w:rPr>
          <w:sz w:val="22"/>
          <w:szCs w:val="22"/>
          <w:lang w:val="en-CA"/>
        </w:rPr>
        <w:t>ross- disciplinary</w:t>
      </w:r>
    </w:p>
  </w:footnote>
  <w:footnote w:id="31">
    <w:p w:rsidR="00866965" w:rsidRPr="007B491C"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Phelps</w:t>
      </w:r>
    </w:p>
  </w:footnote>
  <w:footnote w:id="32">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non- linearity</w:t>
      </w:r>
    </w:p>
  </w:footnote>
  <w:footnote w:id="33">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proofErr w:type="spellStart"/>
      <w:r w:rsidRPr="00FE2B2D">
        <w:rPr>
          <w:sz w:val="22"/>
          <w:szCs w:val="22"/>
          <w:lang w:val="en-CA"/>
        </w:rPr>
        <w:t>Waks</w:t>
      </w:r>
      <w:proofErr w:type="spellEnd"/>
    </w:p>
  </w:footnote>
  <w:footnote w:id="34">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Davis and </w:t>
      </w:r>
      <w:proofErr w:type="spellStart"/>
      <w:r w:rsidRPr="00FE2B2D">
        <w:rPr>
          <w:sz w:val="22"/>
          <w:szCs w:val="22"/>
          <w:lang w:val="en-CA"/>
        </w:rPr>
        <w:t>Sumara</w:t>
      </w:r>
      <w:proofErr w:type="spellEnd"/>
    </w:p>
  </w:footnote>
  <w:footnote w:id="35">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proofErr w:type="spellStart"/>
      <w:r w:rsidRPr="00FE2B2D">
        <w:rPr>
          <w:sz w:val="22"/>
          <w:szCs w:val="22"/>
          <w:lang w:val="en-CA"/>
        </w:rPr>
        <w:t>Sp</w:t>
      </w:r>
      <w:r>
        <w:rPr>
          <w:sz w:val="22"/>
          <w:szCs w:val="22"/>
          <w:lang w:val="en-CA"/>
        </w:rPr>
        <w:t>o</w:t>
      </w:r>
      <w:r w:rsidRPr="00FE2B2D">
        <w:rPr>
          <w:sz w:val="22"/>
          <w:szCs w:val="22"/>
          <w:lang w:val="en-CA"/>
        </w:rPr>
        <w:t>ntanous</w:t>
      </w:r>
      <w:proofErr w:type="spellEnd"/>
    </w:p>
  </w:footnote>
  <w:footnote w:id="36">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emergent</w:t>
      </w:r>
    </w:p>
  </w:footnote>
  <w:footnote w:id="37">
    <w:p w:rsidR="00866965" w:rsidRPr="00FE2B2D" w:rsidRDefault="00866965" w:rsidP="00866965">
      <w:pPr>
        <w:pStyle w:val="FootnoteText"/>
        <w:spacing w:line="360" w:lineRule="auto"/>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implicit curriculum </w:t>
      </w:r>
    </w:p>
  </w:footnote>
  <w:footnote w:id="38">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nested structure</w:t>
      </w:r>
    </w:p>
  </w:footnote>
  <w:footnote w:id="39">
    <w:p w:rsidR="00866965" w:rsidRPr="00866965"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ambiguously boun</w:t>
      </w:r>
      <w:r>
        <w:rPr>
          <w:sz w:val="22"/>
          <w:szCs w:val="22"/>
          <w:lang w:val="en-CA"/>
        </w:rPr>
        <w:t>d</w:t>
      </w:r>
      <w:r w:rsidRPr="00FE2B2D">
        <w:rPr>
          <w:sz w:val="22"/>
          <w:szCs w:val="22"/>
          <w:lang w:val="en-CA"/>
        </w:rPr>
        <w:t>ed</w:t>
      </w:r>
    </w:p>
  </w:footnote>
  <w:footnote w:id="40">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matter</w:t>
      </w:r>
    </w:p>
  </w:footnote>
  <w:footnote w:id="41">
    <w:p w:rsidR="00866965" w:rsidRPr="00FE2B2D"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 </w:t>
      </w:r>
      <w:proofErr w:type="spellStart"/>
      <w:r w:rsidRPr="00FE2B2D">
        <w:rPr>
          <w:sz w:val="22"/>
          <w:szCs w:val="22"/>
        </w:rPr>
        <w:t>behavioural</w:t>
      </w:r>
      <w:proofErr w:type="spellEnd"/>
      <w:r w:rsidRPr="00FE2B2D">
        <w:rPr>
          <w:sz w:val="22"/>
          <w:szCs w:val="22"/>
        </w:rPr>
        <w:t xml:space="preserve"> pattern</w:t>
      </w:r>
    </w:p>
  </w:footnote>
  <w:footnote w:id="42">
    <w:p w:rsidR="00866965" w:rsidRPr="00FE2B2D"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 int</w:t>
      </w:r>
      <w:r>
        <w:rPr>
          <w:sz w:val="22"/>
          <w:szCs w:val="22"/>
        </w:rPr>
        <w:t>e</w:t>
      </w:r>
      <w:r w:rsidRPr="00FE2B2D">
        <w:rPr>
          <w:sz w:val="22"/>
          <w:szCs w:val="22"/>
        </w:rPr>
        <w:t>rnal organization</w:t>
      </w:r>
    </w:p>
  </w:footnote>
  <w:footnote w:id="43">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proofErr w:type="spellStart"/>
      <w:r>
        <w:rPr>
          <w:sz w:val="22"/>
          <w:szCs w:val="22"/>
          <w:lang w:val="en-CA"/>
        </w:rPr>
        <w:t>v</w:t>
      </w:r>
      <w:r w:rsidRPr="00FE2B2D">
        <w:rPr>
          <w:sz w:val="22"/>
          <w:szCs w:val="22"/>
          <w:lang w:val="en-CA"/>
        </w:rPr>
        <w:t>iablity</w:t>
      </w:r>
      <w:proofErr w:type="spellEnd"/>
    </w:p>
  </w:footnote>
  <w:footnote w:id="44">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equilibrium</w:t>
      </w:r>
    </w:p>
  </w:footnote>
  <w:footnote w:id="45">
    <w:p w:rsidR="00866965" w:rsidRDefault="00866965" w:rsidP="00866965">
      <w:pPr>
        <w:pStyle w:val="FootnoteText"/>
      </w:pPr>
      <w:r>
        <w:rPr>
          <w:rStyle w:val="FootnoteReference"/>
        </w:rPr>
        <w:footnoteRef/>
      </w:r>
      <w:r>
        <w:t xml:space="preserve"> theoretical inquiry</w:t>
      </w:r>
    </w:p>
  </w:footnote>
  <w:footnote w:id="46">
    <w:p w:rsidR="00866965" w:rsidRDefault="00866965" w:rsidP="00866965">
      <w:pPr>
        <w:pStyle w:val="FootnoteText"/>
        <w:rPr>
          <w:rtl/>
        </w:rPr>
      </w:pPr>
      <w:r>
        <w:rPr>
          <w:rStyle w:val="FootnoteReference"/>
        </w:rPr>
        <w:footnoteRef/>
      </w:r>
      <w:r>
        <w:t xml:space="preserve"> </w:t>
      </w:r>
      <w:r>
        <w:rPr>
          <w:rFonts w:hint="cs"/>
          <w:rtl/>
        </w:rPr>
        <w:t>Grove and Short</w:t>
      </w:r>
    </w:p>
  </w:footnote>
  <w:footnote w:id="47">
    <w:p w:rsidR="00866965" w:rsidRDefault="00866965" w:rsidP="00866965">
      <w:pPr>
        <w:pStyle w:val="FootnoteText"/>
      </w:pPr>
      <w:r>
        <w:rPr>
          <w:rStyle w:val="FootnoteReference"/>
        </w:rPr>
        <w:footnoteRef/>
      </w:r>
      <w:r>
        <w:t xml:space="preserve"> Tyler</w:t>
      </w:r>
    </w:p>
  </w:footnote>
  <w:footnote w:id="48">
    <w:p w:rsidR="00866965" w:rsidRPr="00B030C8" w:rsidRDefault="00866965" w:rsidP="00866965">
      <w:pPr>
        <w:pStyle w:val="FootnoteText"/>
        <w:rPr>
          <w:rFonts w:cs="Calibri"/>
          <w:rtl/>
        </w:rPr>
      </w:pPr>
      <w:r>
        <w:rPr>
          <w:rStyle w:val="FootnoteReference"/>
        </w:rPr>
        <w:footnoteRef/>
      </w:r>
      <w:r>
        <w:t xml:space="preserve"> </w:t>
      </w:r>
      <w:r w:rsidRPr="00B030C8">
        <w:rPr>
          <w:rFonts w:cs="Calibri"/>
          <w:rtl/>
        </w:rPr>
        <w:t>Goodlad</w:t>
      </w:r>
    </w:p>
  </w:footnote>
  <w:footnote w:id="49">
    <w:p w:rsidR="00866965" w:rsidRDefault="00866965" w:rsidP="00866965">
      <w:pPr>
        <w:pStyle w:val="FootnoteText"/>
        <w:rPr>
          <w:rtl/>
        </w:rPr>
      </w:pPr>
      <w:r w:rsidRPr="00B030C8">
        <w:rPr>
          <w:rStyle w:val="FootnoteReference"/>
          <w:rFonts w:cs="Calibri"/>
        </w:rPr>
        <w:footnoteRef/>
      </w:r>
      <w:r w:rsidRPr="00B030C8">
        <w:rPr>
          <w:rFonts w:cs="Calibri"/>
        </w:rPr>
        <w:t xml:space="preserve"> </w:t>
      </w:r>
      <w:r w:rsidRPr="00B030C8">
        <w:rPr>
          <w:rFonts w:cs="Calibri"/>
          <w:rtl/>
        </w:rPr>
        <w:t>Decker Walker</w:t>
      </w:r>
    </w:p>
  </w:footnote>
  <w:footnote w:id="50">
    <w:p w:rsidR="00866965" w:rsidRDefault="00866965" w:rsidP="00866965">
      <w:pPr>
        <w:pStyle w:val="FootnoteText"/>
      </w:pPr>
      <w:r>
        <w:rPr>
          <w:rStyle w:val="FootnoteReference"/>
        </w:rPr>
        <w:footnoteRef/>
      </w:r>
      <w:r>
        <w:t xml:space="preserve"> Semi-structured interviews</w:t>
      </w:r>
    </w:p>
  </w:footnote>
  <w:footnote w:id="51">
    <w:p w:rsidR="00866965" w:rsidRDefault="00866965" w:rsidP="00866965">
      <w:pPr>
        <w:pStyle w:val="FootnoteText"/>
      </w:pPr>
      <w:r>
        <w:rPr>
          <w:rStyle w:val="FootnoteReference"/>
        </w:rPr>
        <w:footnoteRef/>
      </w:r>
      <w:r>
        <w:t xml:space="preserve"> Thematic analysis</w:t>
      </w:r>
    </w:p>
  </w:footnote>
  <w:footnote w:id="52">
    <w:p w:rsidR="00866965" w:rsidRDefault="00866965" w:rsidP="00866965">
      <w:pPr>
        <w:pStyle w:val="FootnoteText"/>
      </w:pPr>
      <w:r>
        <w:rPr>
          <w:rStyle w:val="FootnoteReference"/>
        </w:rPr>
        <w:footnoteRef/>
      </w:r>
      <w:r>
        <w:t xml:space="preserve"> Member check</w:t>
      </w:r>
    </w:p>
  </w:footnote>
  <w:footnote w:id="53">
    <w:p w:rsidR="00866965" w:rsidRDefault="00866965" w:rsidP="00866965">
      <w:pPr>
        <w:pStyle w:val="FootnoteText"/>
      </w:pPr>
      <w:r>
        <w:rPr>
          <w:rStyle w:val="FootnoteReference"/>
        </w:rPr>
        <w:footnoteRef/>
      </w:r>
      <w:r>
        <w:t xml:space="preserve"> Peer debriefing</w:t>
      </w:r>
    </w:p>
  </w:footnote>
  <w:footnote w:id="54">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rPr>
        <w:t>s</w:t>
      </w:r>
      <w:r w:rsidRPr="00FE2B2D">
        <w:rPr>
          <w:sz w:val="22"/>
          <w:szCs w:val="22"/>
          <w:lang w:val="en-CA"/>
        </w:rPr>
        <w:t>elf - organized</w:t>
      </w:r>
    </w:p>
  </w:footnote>
  <w:footnote w:id="55">
    <w:p w:rsidR="00866965" w:rsidRPr="0000195C"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bottom-up emergent</w:t>
      </w:r>
    </w:p>
  </w:footnote>
  <w:footnote w:id="56">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lang w:val="en-CA"/>
        </w:rPr>
        <w:t>s</w:t>
      </w:r>
      <w:r w:rsidRPr="00FE2B2D">
        <w:rPr>
          <w:sz w:val="22"/>
          <w:szCs w:val="22"/>
          <w:lang w:val="en-CA"/>
        </w:rPr>
        <w:t>hort- range relationships</w:t>
      </w:r>
    </w:p>
  </w:footnote>
  <w:footnote w:id="57">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nested structure</w:t>
      </w:r>
    </w:p>
  </w:footnote>
  <w:footnote w:id="58">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ambiguously boun</w:t>
      </w:r>
      <w:r>
        <w:rPr>
          <w:sz w:val="22"/>
          <w:szCs w:val="22"/>
          <w:lang w:val="en-CA"/>
        </w:rPr>
        <w:t>d</w:t>
      </w:r>
      <w:r w:rsidRPr="00FE2B2D">
        <w:rPr>
          <w:sz w:val="22"/>
          <w:szCs w:val="22"/>
          <w:lang w:val="en-CA"/>
        </w:rPr>
        <w:t>ed</w:t>
      </w:r>
    </w:p>
  </w:footnote>
  <w:footnote w:id="59">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organizationally closed</w:t>
      </w:r>
    </w:p>
  </w:footnote>
  <w:footnote w:id="60">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w:t>
      </w:r>
      <w:r>
        <w:rPr>
          <w:sz w:val="22"/>
          <w:szCs w:val="22"/>
          <w:lang w:val="en-CA"/>
        </w:rPr>
        <w:t>structure determined</w:t>
      </w:r>
    </w:p>
  </w:footnote>
  <w:footnote w:id="61">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w:t>
      </w:r>
      <w:r>
        <w:rPr>
          <w:sz w:val="22"/>
          <w:szCs w:val="22"/>
          <w:lang w:val="en-CA"/>
        </w:rPr>
        <w:t>far-from-equilibrium</w:t>
      </w:r>
    </w:p>
  </w:footnote>
  <w:footnote w:id="62">
    <w:p w:rsidR="00866965" w:rsidRPr="00866965"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Evaluating Curriculum as a </w:t>
      </w:r>
      <w:proofErr w:type="spellStart"/>
      <w:r w:rsidRPr="00FE2B2D">
        <w:rPr>
          <w:sz w:val="22"/>
          <w:szCs w:val="22"/>
          <w:lang w:val="en-CA"/>
        </w:rPr>
        <w:t>Cample</w:t>
      </w:r>
      <w:proofErr w:type="spellEnd"/>
      <w:r>
        <w:rPr>
          <w:sz w:val="22"/>
          <w:szCs w:val="22"/>
        </w:rPr>
        <w:t>x</w:t>
      </w:r>
      <w:r w:rsidRPr="00FE2B2D">
        <w:rPr>
          <w:sz w:val="22"/>
          <w:szCs w:val="22"/>
          <w:lang w:val="en-CA"/>
        </w:rPr>
        <w:t xml:space="preserve"> Phenomenon</w:t>
      </w:r>
    </w:p>
  </w:footnote>
  <w:footnote w:id="63">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rPr>
        <w:t>c</w:t>
      </w:r>
      <w:proofErr w:type="spellStart"/>
      <w:r w:rsidRPr="00FE2B2D">
        <w:rPr>
          <w:sz w:val="22"/>
          <w:szCs w:val="22"/>
          <w:lang w:val="en-CA"/>
        </w:rPr>
        <w:t>urriculum</w:t>
      </w:r>
      <w:proofErr w:type="spellEnd"/>
      <w:r w:rsidRPr="00FE2B2D">
        <w:rPr>
          <w:sz w:val="22"/>
          <w:szCs w:val="22"/>
          <w:lang w:val="en-CA"/>
        </w:rPr>
        <w:t xml:space="preserve"> evaluation filters</w:t>
      </w:r>
    </w:p>
  </w:footnote>
  <w:footnote w:id="64">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layers of curriculum realization </w:t>
      </w:r>
    </w:p>
  </w:footnote>
  <w:footnote w:id="65">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implicit aspects</w:t>
      </w:r>
    </w:p>
  </w:footnote>
  <w:footnote w:id="66">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intended ideals</w:t>
      </w:r>
    </w:p>
  </w:footnote>
  <w:footnote w:id="67">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r>
        <w:rPr>
          <w:sz w:val="22"/>
          <w:szCs w:val="22"/>
        </w:rPr>
        <w:t>w</w:t>
      </w:r>
      <w:proofErr w:type="spellStart"/>
      <w:r w:rsidRPr="00FE2B2D">
        <w:rPr>
          <w:sz w:val="22"/>
          <w:szCs w:val="22"/>
          <w:lang w:val="en-CA"/>
        </w:rPr>
        <w:t>ritten</w:t>
      </w:r>
      <w:proofErr w:type="spellEnd"/>
      <w:r w:rsidRPr="00FE2B2D">
        <w:rPr>
          <w:sz w:val="22"/>
          <w:szCs w:val="22"/>
          <w:lang w:val="en-CA"/>
        </w:rPr>
        <w:t xml:space="preserve"> </w:t>
      </w:r>
      <w:r>
        <w:rPr>
          <w:sz w:val="22"/>
          <w:szCs w:val="22"/>
          <w:lang w:val="en-CA"/>
        </w:rPr>
        <w:t>c</w:t>
      </w:r>
      <w:r w:rsidRPr="00FE2B2D">
        <w:rPr>
          <w:sz w:val="22"/>
          <w:szCs w:val="22"/>
          <w:lang w:val="en-CA"/>
        </w:rPr>
        <w:t>urriculum</w:t>
      </w:r>
    </w:p>
  </w:footnote>
  <w:footnote w:id="68">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t>
      </w:r>
      <w:proofErr w:type="spellStart"/>
      <w:r w:rsidRPr="00FE2B2D">
        <w:rPr>
          <w:sz w:val="22"/>
          <w:szCs w:val="22"/>
          <w:lang w:val="en-CA"/>
        </w:rPr>
        <w:t>Glatthorn</w:t>
      </w:r>
      <w:proofErr w:type="spellEnd"/>
      <w:r w:rsidRPr="00FE2B2D">
        <w:rPr>
          <w:sz w:val="22"/>
          <w:szCs w:val="22"/>
          <w:lang w:val="en-CA"/>
        </w:rPr>
        <w:t xml:space="preserve">, </w:t>
      </w:r>
      <w:proofErr w:type="spellStart"/>
      <w:r w:rsidRPr="00FE2B2D">
        <w:rPr>
          <w:sz w:val="22"/>
          <w:szCs w:val="22"/>
          <w:lang w:val="en-CA"/>
        </w:rPr>
        <w:t>Boschee</w:t>
      </w:r>
      <w:proofErr w:type="spellEnd"/>
      <w:r w:rsidRPr="00FE2B2D">
        <w:rPr>
          <w:sz w:val="22"/>
          <w:szCs w:val="22"/>
          <w:lang w:val="en-CA"/>
        </w:rPr>
        <w:t xml:space="preserve">, Whitehead, </w:t>
      </w:r>
      <w:proofErr w:type="spellStart"/>
      <w:r w:rsidRPr="00FE2B2D">
        <w:rPr>
          <w:sz w:val="22"/>
          <w:szCs w:val="22"/>
          <w:lang w:val="en-CA"/>
        </w:rPr>
        <w:t>Boschee</w:t>
      </w:r>
      <w:proofErr w:type="spellEnd"/>
    </w:p>
  </w:footnote>
  <w:footnote w:id="69">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taught curriculum</w:t>
      </w:r>
    </w:p>
  </w:footnote>
  <w:footnote w:id="70">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delivered curriculum</w:t>
      </w:r>
    </w:p>
  </w:footnote>
  <w:footnote w:id="71">
    <w:p w:rsidR="00866965" w:rsidRPr="0000195C"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implemented curriculum</w:t>
      </w:r>
    </w:p>
  </w:footnote>
  <w:footnote w:id="72">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experienced curriculum</w:t>
      </w:r>
    </w:p>
  </w:footnote>
  <w:footnote w:id="73">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Erickson and </w:t>
      </w:r>
      <w:proofErr w:type="spellStart"/>
      <w:r w:rsidRPr="00FE2B2D">
        <w:rPr>
          <w:sz w:val="22"/>
          <w:szCs w:val="22"/>
          <w:lang w:val="en-CA"/>
        </w:rPr>
        <w:t>Pinnegar</w:t>
      </w:r>
      <w:proofErr w:type="spellEnd"/>
    </w:p>
  </w:footnote>
  <w:footnote w:id="74">
    <w:p w:rsidR="00866965" w:rsidRPr="00866965"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tested curriculum</w:t>
      </w:r>
    </w:p>
  </w:footnote>
  <w:footnote w:id="75">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xml:space="preserve">- Williams </w:t>
      </w:r>
    </w:p>
  </w:footnote>
  <w:footnote w:id="76">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flourished curriculum</w:t>
      </w:r>
    </w:p>
  </w:footnote>
  <w:footnote w:id="77">
    <w:p w:rsidR="00866965" w:rsidRPr="00866965" w:rsidRDefault="00866965" w:rsidP="00866965">
      <w:pPr>
        <w:pStyle w:val="FootnoteText"/>
        <w:rPr>
          <w:sz w:val="22"/>
          <w:szCs w:val="22"/>
        </w:rPr>
      </w:pPr>
      <w:r w:rsidRPr="00FE2B2D">
        <w:rPr>
          <w:rStyle w:val="FootnoteReference"/>
          <w:sz w:val="22"/>
          <w:szCs w:val="22"/>
        </w:rPr>
        <w:footnoteRef/>
      </w:r>
      <w:r w:rsidRPr="00FE2B2D">
        <w:rPr>
          <w:sz w:val="22"/>
          <w:szCs w:val="22"/>
        </w:rPr>
        <w:t xml:space="preserve"> </w:t>
      </w:r>
      <w:r w:rsidRPr="00FE2B2D">
        <w:rPr>
          <w:sz w:val="22"/>
          <w:szCs w:val="22"/>
          <w:lang w:val="en-CA"/>
        </w:rPr>
        <w:t>- curriculum ideology</w:t>
      </w:r>
    </w:p>
  </w:footnote>
  <w:footnote w:id="78">
    <w:p w:rsidR="00866965" w:rsidRPr="00FE2B2D" w:rsidRDefault="00866965" w:rsidP="00866965">
      <w:pPr>
        <w:pStyle w:val="FootnoteText"/>
        <w:rPr>
          <w:sz w:val="22"/>
          <w:szCs w:val="22"/>
          <w:lang w:val="en-CA"/>
        </w:rPr>
      </w:pPr>
      <w:r w:rsidRPr="00FE2B2D">
        <w:rPr>
          <w:rStyle w:val="FootnoteReference"/>
          <w:sz w:val="22"/>
          <w:szCs w:val="22"/>
        </w:rPr>
        <w:footnoteRef/>
      </w:r>
      <w:r w:rsidRPr="00FE2B2D">
        <w:rPr>
          <w:sz w:val="22"/>
          <w:szCs w:val="22"/>
        </w:rPr>
        <w:t xml:space="preserve"> </w:t>
      </w:r>
      <w:r w:rsidRPr="00FE2B2D">
        <w:rPr>
          <w:sz w:val="22"/>
          <w:szCs w:val="22"/>
          <w:lang w:val="en-CA"/>
        </w:rPr>
        <w:t>- curriculum context</w:t>
      </w:r>
    </w:p>
  </w:footnote>
  <w:footnote w:id="79">
    <w:p w:rsidR="00866965" w:rsidRPr="00FE2B2D" w:rsidRDefault="00866965" w:rsidP="00866965">
      <w:pPr>
        <w:pStyle w:val="FootnoteText"/>
        <w:rPr>
          <w:sz w:val="22"/>
          <w:szCs w:val="22"/>
        </w:rPr>
      </w:pPr>
      <w:r w:rsidRPr="00FE2B2D">
        <w:rPr>
          <w:rStyle w:val="FootnoteReference"/>
          <w:sz w:val="22"/>
          <w:szCs w:val="22"/>
        </w:rPr>
        <w:footnoteRef/>
      </w:r>
      <w:r w:rsidRPr="00FE2B2D">
        <w:rPr>
          <w:sz w:val="22"/>
          <w:szCs w:val="22"/>
        </w:rPr>
        <w:t>- cross- national</w:t>
      </w:r>
    </w:p>
  </w:footnote>
  <w:footnote w:id="80">
    <w:p w:rsidR="00866965" w:rsidRDefault="00866965" w:rsidP="00866965">
      <w:pPr>
        <w:pStyle w:val="FootnoteText"/>
      </w:pPr>
      <w:r>
        <w:rPr>
          <w:rStyle w:val="FootnoteReference"/>
        </w:rPr>
        <w:footnoteRef/>
      </w:r>
      <w:r>
        <w:t xml:space="preserve"> narrative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F9" w:rsidRDefault="008904F9" w:rsidP="008904F9">
    <w:pPr>
      <w:pStyle w:val="Header"/>
      <w:tabs>
        <w:tab w:val="left" w:pos="4451"/>
      </w:tabs>
      <w:bidi/>
      <w:spacing w:after="240"/>
      <w:rPr>
        <w:rFonts w:cs="B Lotus"/>
        <w:sz w:val="20"/>
        <w:szCs w:val="20"/>
        <w:rtl/>
      </w:rPr>
    </w:pPr>
    <w:r>
      <w:rPr>
        <w:rFonts w:cs="B Lotus"/>
        <w:sz w:val="20"/>
        <w:szCs w:val="20"/>
        <w:rtl/>
      </w:rPr>
      <w:t>دو فصلنام</w:t>
    </w:r>
    <w:r>
      <w:rPr>
        <w:rFonts w:cs="B Lotus" w:hint="cs"/>
        <w:sz w:val="20"/>
        <w:szCs w:val="20"/>
        <w:rtl/>
      </w:rPr>
      <w:t>ۀ</w:t>
    </w:r>
    <w:r w:rsidRPr="00F72D98">
      <w:rPr>
        <w:rFonts w:cs="B Lotus" w:hint="cs"/>
        <w:sz w:val="20"/>
        <w:szCs w:val="20"/>
        <w:rtl/>
      </w:rPr>
      <w:t xml:space="preserve"> </w:t>
    </w:r>
    <w:r w:rsidRPr="00F72D98">
      <w:rPr>
        <w:rFonts w:cs="B Lotus" w:hint="cs"/>
        <w:sz w:val="20"/>
        <w:szCs w:val="20"/>
        <w:rtl/>
        <w:lang w:bidi="fa-IR"/>
      </w:rPr>
      <w:t>نظریه و عمل در برنام</w:t>
    </w:r>
    <w:r>
      <w:rPr>
        <w:rFonts w:cs="B Lotus" w:hint="cs"/>
        <w:sz w:val="20"/>
        <w:szCs w:val="20"/>
        <w:rtl/>
        <w:lang w:bidi="fa-IR"/>
      </w:rPr>
      <w:t>ۀ</w:t>
    </w:r>
    <w:r w:rsidRPr="00F72D98">
      <w:rPr>
        <w:rFonts w:cs="B Lotus"/>
        <w:sz w:val="20"/>
        <w:szCs w:val="20"/>
        <w:rtl/>
        <w:lang w:bidi="fa-IR"/>
      </w:rPr>
      <w:t>‏</w:t>
    </w:r>
    <w:r>
      <w:rPr>
        <w:rFonts w:cs="B Lotus" w:hint="cs"/>
        <w:sz w:val="20"/>
        <w:szCs w:val="20"/>
        <w:rtl/>
        <w:lang w:bidi="fa-IR"/>
      </w:rPr>
      <w:t xml:space="preserve"> </w:t>
    </w:r>
    <w:r w:rsidRPr="00F72D98">
      <w:rPr>
        <w:rFonts w:cs="B Lotus" w:hint="cs"/>
        <w:sz w:val="20"/>
        <w:szCs w:val="20"/>
        <w:rtl/>
        <w:lang w:bidi="fa-IR"/>
      </w:rPr>
      <w:t>درسی</w:t>
    </w:r>
    <w:r w:rsidRPr="00F72D98">
      <w:rPr>
        <w:rFonts w:cs="B Lotus" w:hint="cs"/>
        <w:sz w:val="20"/>
        <w:szCs w:val="20"/>
        <w:rtl/>
      </w:rPr>
      <w:t xml:space="preserve">، شماره </w:t>
    </w:r>
    <w:r>
      <w:rPr>
        <w:rFonts w:cs="B Lotus" w:hint="cs"/>
        <w:sz w:val="20"/>
        <w:szCs w:val="20"/>
        <w:rtl/>
        <w:lang w:bidi="fa-IR"/>
      </w:rPr>
      <w:t>15</w:t>
    </w:r>
    <w:r w:rsidRPr="00F72D98">
      <w:rPr>
        <w:rFonts w:cs="B Lotus" w:hint="cs"/>
        <w:sz w:val="20"/>
        <w:szCs w:val="20"/>
        <w:rtl/>
      </w:rPr>
      <w:t xml:space="preserve">، سال </w:t>
    </w:r>
    <w:r>
      <w:rPr>
        <w:rFonts w:cs="B Lotus" w:hint="cs"/>
        <w:sz w:val="20"/>
        <w:szCs w:val="20"/>
        <w:rtl/>
      </w:rPr>
      <w:t>هشتم</w:t>
    </w:r>
    <w:r w:rsidRPr="00F72D98">
      <w:rPr>
        <w:rFonts w:cs="B Lotus" w:hint="cs"/>
        <w:sz w:val="20"/>
        <w:szCs w:val="20"/>
        <w:rtl/>
      </w:rPr>
      <w:t xml:space="preserve">، </w:t>
    </w:r>
    <w:r>
      <w:rPr>
        <w:rFonts w:cs="B Lotus" w:hint="cs"/>
        <w:sz w:val="20"/>
        <w:szCs w:val="20"/>
        <w:rtl/>
      </w:rPr>
      <w:t>پاییز و زمستان 1399</w:t>
    </w:r>
  </w:p>
  <w:p w:rsidR="008904F9" w:rsidRPr="00937A78" w:rsidRDefault="008904F9" w:rsidP="002B6ABC">
    <w:pPr>
      <w:pStyle w:val="Header"/>
      <w:tabs>
        <w:tab w:val="left" w:pos="4451"/>
      </w:tabs>
      <w:bidi/>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F9" w:rsidRDefault="008904F9" w:rsidP="00937A78">
    <w:pPr>
      <w:pStyle w:val="Header"/>
      <w:rPr>
        <w:rtl/>
      </w:rPr>
    </w:pPr>
  </w:p>
  <w:p w:rsidR="008904F9" w:rsidRPr="00AD7299" w:rsidRDefault="0014335E" w:rsidP="008904F9">
    <w:pPr>
      <w:shd w:val="clear" w:color="auto" w:fill="FFFFFF"/>
      <w:bidi/>
      <w:spacing w:line="276" w:lineRule="auto"/>
      <w:ind w:firstLine="398"/>
      <w:jc w:val="right"/>
      <w:rPr>
        <w:rFonts w:cs="B Lotus"/>
      </w:rPr>
    </w:pPr>
    <w:r w:rsidRPr="0014335E">
      <w:rPr>
        <w:rFonts w:cs="B Lotus"/>
        <w:b/>
        <w:bCs/>
        <w:sz w:val="20"/>
        <w:szCs w:val="20"/>
        <w:rtl/>
        <w:lang w:bidi="fa-IR"/>
      </w:rPr>
      <w:t>ارزش</w:t>
    </w:r>
    <w:r w:rsidRPr="0014335E">
      <w:rPr>
        <w:rFonts w:cs="B Lotus" w:hint="cs"/>
        <w:b/>
        <w:bCs/>
        <w:sz w:val="20"/>
        <w:szCs w:val="20"/>
        <w:rtl/>
        <w:lang w:bidi="fa-IR"/>
      </w:rPr>
      <w:t>ی</w:t>
    </w:r>
    <w:r w:rsidRPr="0014335E">
      <w:rPr>
        <w:rFonts w:cs="B Lotus" w:hint="eastAsia"/>
        <w:b/>
        <w:bCs/>
        <w:sz w:val="20"/>
        <w:szCs w:val="20"/>
        <w:rtl/>
        <w:lang w:bidi="fa-IR"/>
      </w:rPr>
      <w:t>اب</w:t>
    </w:r>
    <w:r w:rsidRPr="0014335E">
      <w:rPr>
        <w:rFonts w:cs="B Lotus" w:hint="cs"/>
        <w:b/>
        <w:bCs/>
        <w:sz w:val="20"/>
        <w:szCs w:val="20"/>
        <w:rtl/>
        <w:lang w:bidi="fa-IR"/>
      </w:rPr>
      <w:t>ی</w:t>
    </w:r>
    <w:r w:rsidRPr="0014335E">
      <w:rPr>
        <w:rFonts w:cs="B Lotus"/>
        <w:b/>
        <w:bCs/>
        <w:sz w:val="20"/>
        <w:szCs w:val="20"/>
        <w:rtl/>
        <w:lang w:bidi="fa-IR"/>
      </w:rPr>
      <w:t xml:space="preserve"> برنام</w:t>
    </w:r>
    <w:r w:rsidRPr="0014335E">
      <w:rPr>
        <w:rFonts w:cs="B Lotus" w:hint="cs"/>
        <w:b/>
        <w:bCs/>
        <w:sz w:val="20"/>
        <w:szCs w:val="20"/>
        <w:rtl/>
        <w:lang w:bidi="fa-IR"/>
      </w:rPr>
      <w:t>ۀ</w:t>
    </w:r>
    <w:r w:rsidRPr="0014335E">
      <w:rPr>
        <w:rFonts w:cs="B Lotus"/>
        <w:b/>
        <w:bCs/>
        <w:sz w:val="20"/>
        <w:szCs w:val="20"/>
        <w:rtl/>
        <w:lang w:bidi="fa-IR"/>
      </w:rPr>
      <w:t xml:space="preserve"> درس</w:t>
    </w:r>
    <w:r w:rsidRPr="0014335E">
      <w:rPr>
        <w:rFonts w:cs="B Lotus" w:hint="cs"/>
        <w:b/>
        <w:bCs/>
        <w:sz w:val="20"/>
        <w:szCs w:val="20"/>
        <w:rtl/>
        <w:lang w:bidi="fa-IR"/>
      </w:rPr>
      <w:t>ی</w:t>
    </w:r>
    <w:r w:rsidRPr="0014335E">
      <w:rPr>
        <w:rFonts w:cs="B Lotus"/>
        <w:b/>
        <w:bCs/>
        <w:sz w:val="20"/>
        <w:szCs w:val="20"/>
        <w:rtl/>
        <w:lang w:bidi="fa-IR"/>
      </w:rPr>
      <w:t xml:space="preserve"> به‌مثابه </w:t>
    </w:r>
    <w:r w:rsidRPr="0014335E">
      <w:rPr>
        <w:rFonts w:cs="B Lotus" w:hint="cs"/>
        <w:b/>
        <w:bCs/>
        <w:sz w:val="20"/>
        <w:szCs w:val="20"/>
        <w:rtl/>
        <w:lang w:bidi="fa-IR"/>
      </w:rPr>
      <w:t>ی</w:t>
    </w:r>
    <w:r w:rsidRPr="0014335E">
      <w:rPr>
        <w:rFonts w:cs="B Lotus" w:hint="eastAsia"/>
        <w:b/>
        <w:bCs/>
        <w:sz w:val="20"/>
        <w:szCs w:val="20"/>
        <w:rtl/>
        <w:lang w:bidi="fa-IR"/>
      </w:rPr>
      <w:t>ک</w:t>
    </w:r>
    <w:r w:rsidRPr="0014335E">
      <w:rPr>
        <w:rFonts w:cs="B Lotus"/>
        <w:b/>
        <w:bCs/>
        <w:sz w:val="20"/>
        <w:szCs w:val="20"/>
        <w:rtl/>
        <w:lang w:bidi="fa-IR"/>
      </w:rPr>
      <w:t xml:space="preserve"> پد</w:t>
    </w:r>
    <w:r w:rsidRPr="0014335E">
      <w:rPr>
        <w:rFonts w:cs="B Lotus" w:hint="cs"/>
        <w:b/>
        <w:bCs/>
        <w:sz w:val="20"/>
        <w:szCs w:val="20"/>
        <w:rtl/>
        <w:lang w:bidi="fa-IR"/>
      </w:rPr>
      <w:t>ی</w:t>
    </w:r>
    <w:r w:rsidRPr="0014335E">
      <w:rPr>
        <w:rFonts w:cs="B Lotus" w:hint="eastAsia"/>
        <w:b/>
        <w:bCs/>
        <w:sz w:val="20"/>
        <w:szCs w:val="20"/>
        <w:rtl/>
        <w:lang w:bidi="fa-IR"/>
      </w:rPr>
      <w:t>د</w:t>
    </w:r>
    <w:r w:rsidRPr="0014335E">
      <w:rPr>
        <w:rFonts w:cs="B Lotus" w:hint="cs"/>
        <w:b/>
        <w:bCs/>
        <w:sz w:val="20"/>
        <w:szCs w:val="20"/>
        <w:rtl/>
        <w:lang w:bidi="fa-IR"/>
      </w:rPr>
      <w:t>ۀ</w:t>
    </w:r>
    <w:r w:rsidRPr="0014335E">
      <w:rPr>
        <w:rFonts w:cs="B Lotus"/>
        <w:b/>
        <w:bCs/>
        <w:sz w:val="20"/>
        <w:szCs w:val="20"/>
        <w:rtl/>
        <w:lang w:bidi="fa-IR"/>
      </w:rPr>
      <w:t xml:space="preserve"> پ</w:t>
    </w:r>
    <w:r w:rsidRPr="0014335E">
      <w:rPr>
        <w:rFonts w:cs="B Lotus" w:hint="cs"/>
        <w:b/>
        <w:bCs/>
        <w:sz w:val="20"/>
        <w:szCs w:val="20"/>
        <w:rtl/>
        <w:lang w:bidi="fa-IR"/>
      </w:rPr>
      <w:t>ی</w:t>
    </w:r>
    <w:r w:rsidRPr="0014335E">
      <w:rPr>
        <w:rFonts w:cs="B Lotus" w:hint="eastAsia"/>
        <w:b/>
        <w:bCs/>
        <w:sz w:val="20"/>
        <w:szCs w:val="20"/>
        <w:rtl/>
        <w:lang w:bidi="fa-IR"/>
      </w:rPr>
      <w:t>چ</w:t>
    </w:r>
    <w:r w:rsidRPr="0014335E">
      <w:rPr>
        <w:rFonts w:cs="B Lotus" w:hint="cs"/>
        <w:b/>
        <w:bCs/>
        <w:sz w:val="20"/>
        <w:szCs w:val="20"/>
        <w:rtl/>
        <w:lang w:bidi="fa-IR"/>
      </w:rPr>
      <w:t>ی</w:t>
    </w:r>
    <w:r w:rsidRPr="0014335E">
      <w:rPr>
        <w:rFonts w:cs="B Lotus" w:hint="eastAsia"/>
        <w:b/>
        <w:bCs/>
        <w:sz w:val="20"/>
        <w:szCs w:val="20"/>
        <w:rtl/>
        <w:lang w:bidi="fa-IR"/>
      </w:rPr>
      <w:t>ده</w:t>
    </w:r>
    <w:r w:rsidR="008904F9">
      <w:rPr>
        <w:rFonts w:cs="B Lotus" w:hint="cs"/>
        <w:b/>
        <w:bCs/>
        <w:sz w:val="20"/>
        <w:szCs w:val="20"/>
        <w:rt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7838" w:type="dxa"/>
      <w:jc w:val="center"/>
      <w:tblLook w:val="01E0" w:firstRow="1" w:lastRow="1" w:firstColumn="1" w:lastColumn="1" w:noHBand="0" w:noVBand="0"/>
    </w:tblPr>
    <w:tblGrid>
      <w:gridCol w:w="3769"/>
      <w:gridCol w:w="4069"/>
    </w:tblGrid>
    <w:tr w:rsidR="008904F9" w:rsidRPr="009B5475" w:rsidTr="00E408D4">
      <w:trPr>
        <w:trHeight w:val="716"/>
        <w:jc w:val="center"/>
      </w:trPr>
      <w:tc>
        <w:tcPr>
          <w:tcW w:w="3769" w:type="dxa"/>
          <w:hideMark/>
        </w:tcPr>
        <w:p w:rsidR="008904F9" w:rsidRPr="009B5475" w:rsidRDefault="00E408D4" w:rsidP="00937A78">
          <w:pPr>
            <w:tabs>
              <w:tab w:val="right" w:pos="-266"/>
            </w:tabs>
            <w:bidi/>
            <w:spacing w:line="216" w:lineRule="auto"/>
            <w:ind w:firstLine="134"/>
            <w:rPr>
              <w:rFonts w:eastAsia="SimSun" w:cs="B Nazanin"/>
              <w:b/>
              <w:bCs/>
              <w:i/>
              <w:iCs/>
              <w:sz w:val="18"/>
              <w:szCs w:val="18"/>
              <w:rtl/>
            </w:rPr>
          </w:pPr>
          <w:r w:rsidRPr="003C7283">
            <w:rPr>
              <w:rFonts w:cs="B Nazanin"/>
              <w:noProof/>
              <w:lang w:bidi="fa-IR"/>
            </w:rPr>
            <w:drawing>
              <wp:inline distT="0" distB="0" distL="0" distR="0">
                <wp:extent cx="257175" cy="295275"/>
                <wp:effectExtent l="0" t="0" r="9525" b="9525"/>
                <wp:docPr id="54" name="Picture 4" descr="logo i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c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008904F9" w:rsidRPr="009B5475">
            <w:rPr>
              <w:rFonts w:cs="B Nazanin"/>
              <w:i/>
              <w:iCs/>
              <w:noProof/>
              <w:sz w:val="18"/>
              <w:szCs w:val="18"/>
              <w:rtl/>
              <w:lang w:bidi="fa-IR"/>
            </w:rPr>
            <w:t>دو فصلنام</w:t>
          </w:r>
          <w:r w:rsidR="008904F9" w:rsidRPr="009B5475">
            <w:rPr>
              <w:rFonts w:cs="B Nazanin" w:hint="cs"/>
              <w:i/>
              <w:iCs/>
              <w:noProof/>
              <w:sz w:val="18"/>
              <w:szCs w:val="18"/>
              <w:rtl/>
              <w:lang w:bidi="fa-IR"/>
            </w:rPr>
            <w:t>ۀ</w:t>
          </w:r>
          <w:r w:rsidR="008904F9" w:rsidRPr="009B5475">
            <w:rPr>
              <w:rFonts w:cs="B Nazanin" w:hint="cs"/>
              <w:b/>
              <w:bCs/>
              <w:i/>
              <w:iCs/>
              <w:sz w:val="18"/>
              <w:szCs w:val="18"/>
              <w:rtl/>
            </w:rPr>
            <w:t xml:space="preserve"> نظریه و عمل در برنامۀ ‏درسی</w:t>
          </w:r>
        </w:p>
        <w:p w:rsidR="008904F9" w:rsidRPr="009B5475" w:rsidRDefault="008904F9" w:rsidP="00866965">
          <w:pPr>
            <w:tabs>
              <w:tab w:val="right" w:pos="0"/>
            </w:tabs>
            <w:bidi/>
            <w:spacing w:line="216" w:lineRule="auto"/>
            <w:ind w:firstLine="117"/>
            <w:rPr>
              <w:rFonts w:cs="B Nazanin"/>
              <w:i/>
              <w:iCs/>
              <w:sz w:val="18"/>
              <w:szCs w:val="18"/>
              <w:lang w:bidi="fa-IR"/>
            </w:rPr>
          </w:pPr>
          <w:r w:rsidRPr="009B5475">
            <w:rPr>
              <w:rFonts w:cs="B Nazanin"/>
              <w:i/>
              <w:iCs/>
              <w:sz w:val="18"/>
              <w:szCs w:val="18"/>
              <w:rtl/>
            </w:rPr>
            <w:t xml:space="preserve">سال </w:t>
          </w:r>
          <w:r>
            <w:rPr>
              <w:rFonts w:cs="B Nazanin" w:hint="cs"/>
              <w:i/>
              <w:iCs/>
              <w:sz w:val="18"/>
              <w:szCs w:val="18"/>
              <w:rtl/>
              <w:lang w:bidi="fa-IR"/>
            </w:rPr>
            <w:t>هشتم</w:t>
          </w:r>
          <w:r w:rsidRPr="009B5475">
            <w:rPr>
              <w:rFonts w:cs="B Nazanin"/>
              <w:i/>
              <w:iCs/>
              <w:sz w:val="18"/>
              <w:szCs w:val="18"/>
              <w:rtl/>
            </w:rPr>
            <w:t>، شمار</w:t>
          </w:r>
          <w:r w:rsidRPr="009B5475">
            <w:rPr>
              <w:rFonts w:cs="B Nazanin" w:hint="cs"/>
              <w:i/>
              <w:iCs/>
              <w:sz w:val="18"/>
              <w:szCs w:val="18"/>
              <w:rtl/>
            </w:rPr>
            <w:t>ۀ</w:t>
          </w:r>
          <w:r w:rsidRPr="009B5475">
            <w:rPr>
              <w:rFonts w:cs="B Nazanin"/>
              <w:i/>
              <w:iCs/>
              <w:sz w:val="18"/>
              <w:szCs w:val="18"/>
              <w:rtl/>
            </w:rPr>
            <w:t xml:space="preserve"> </w:t>
          </w:r>
          <w:r>
            <w:rPr>
              <w:rFonts w:cs="B Nazanin" w:hint="cs"/>
              <w:i/>
              <w:iCs/>
              <w:sz w:val="18"/>
              <w:szCs w:val="18"/>
              <w:rtl/>
              <w:lang w:bidi="fa-IR"/>
            </w:rPr>
            <w:t>16</w:t>
          </w:r>
          <w:r w:rsidRPr="009B5475">
            <w:rPr>
              <w:rFonts w:cs="B Nazanin"/>
              <w:i/>
              <w:iCs/>
              <w:sz w:val="18"/>
              <w:szCs w:val="18"/>
              <w:rtl/>
            </w:rPr>
            <w:t>،</w:t>
          </w:r>
          <w:r w:rsidRPr="009B5475">
            <w:rPr>
              <w:rFonts w:cs="B Nazanin"/>
              <w:i/>
              <w:iCs/>
              <w:sz w:val="18"/>
              <w:szCs w:val="18"/>
            </w:rPr>
            <w:t xml:space="preserve"> </w:t>
          </w:r>
          <w:r>
            <w:rPr>
              <w:rFonts w:cs="B Nazanin" w:hint="cs"/>
              <w:i/>
              <w:iCs/>
              <w:sz w:val="18"/>
              <w:szCs w:val="18"/>
              <w:rtl/>
              <w:lang w:bidi="fa-IR"/>
            </w:rPr>
            <w:t>پاییز و زمستان 1399</w:t>
          </w:r>
          <w:r w:rsidRPr="009B5475">
            <w:rPr>
              <w:rFonts w:cs="B Nazanin" w:hint="cs"/>
              <w:i/>
              <w:iCs/>
              <w:sz w:val="18"/>
              <w:szCs w:val="18"/>
              <w:rtl/>
            </w:rPr>
            <w:t xml:space="preserve">، </w:t>
          </w:r>
          <w:r w:rsidR="00866965">
            <w:rPr>
              <w:rFonts w:cs="B Nazanin" w:hint="cs"/>
              <w:i/>
              <w:iCs/>
              <w:sz w:val="18"/>
              <w:szCs w:val="18"/>
              <w:rtl/>
            </w:rPr>
            <w:t>214</w:t>
          </w:r>
          <w:r w:rsidRPr="009B5475">
            <w:rPr>
              <w:rFonts w:cs="B Nazanin" w:hint="cs"/>
              <w:i/>
              <w:iCs/>
              <w:sz w:val="18"/>
              <w:szCs w:val="18"/>
              <w:rtl/>
            </w:rPr>
            <w:t>-</w:t>
          </w:r>
          <w:r w:rsidR="0014335E">
            <w:rPr>
              <w:rFonts w:cs="B Nazanin" w:hint="cs"/>
              <w:i/>
              <w:iCs/>
              <w:sz w:val="18"/>
              <w:szCs w:val="18"/>
              <w:rtl/>
            </w:rPr>
            <w:t>191</w:t>
          </w:r>
        </w:p>
      </w:tc>
      <w:tc>
        <w:tcPr>
          <w:tcW w:w="4069" w:type="dxa"/>
          <w:hideMark/>
        </w:tcPr>
        <w:p w:rsidR="008904F9" w:rsidRPr="009B5475" w:rsidRDefault="008904F9" w:rsidP="00937A78">
          <w:pPr>
            <w:pStyle w:val="Heading3"/>
            <w:tabs>
              <w:tab w:val="right" w:pos="0"/>
            </w:tabs>
            <w:spacing w:before="0" w:after="0" w:line="360" w:lineRule="auto"/>
            <w:ind w:firstLine="398"/>
            <w:jc w:val="both"/>
            <w:rPr>
              <w:rFonts w:ascii="Times New Roman" w:hAnsi="Times New Roman" w:cs="B Nazanin"/>
              <w:i/>
              <w:iCs/>
              <w:sz w:val="18"/>
              <w:szCs w:val="18"/>
              <w:rtl/>
              <w:lang w:bidi="fa-IR"/>
            </w:rPr>
          </w:pPr>
          <w:r w:rsidRPr="009B5475">
            <w:rPr>
              <w:rFonts w:ascii="Times New Roman" w:hAnsi="Times New Roman" w:cs="B Nazanin"/>
              <w:sz w:val="18"/>
              <w:szCs w:val="18"/>
              <w:lang w:bidi="fa-IR"/>
            </w:rPr>
            <w:object w:dxaOrig="73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9pt" o:ole="">
                <v:imagedata r:id="rId2" o:title=""/>
              </v:shape>
              <o:OLEObject Type="Embed" ProgID="PBrush" ShapeID="_x0000_i1025" DrawAspect="Content" ObjectID="_1680845863" r:id="rId3"/>
            </w:object>
          </w:r>
          <w:r w:rsidRPr="009B5475">
            <w:rPr>
              <w:rFonts w:ascii="Times New Roman" w:hAnsi="Times New Roman" w:cs="B Nazanin"/>
              <w:i/>
              <w:iCs/>
              <w:sz w:val="16"/>
              <w:szCs w:val="16"/>
            </w:rPr>
            <w:t>Journal of Theory &amp; Practice in Curriculum</w:t>
          </w:r>
        </w:p>
        <w:p w:rsidR="008904F9" w:rsidRPr="009B5475" w:rsidRDefault="008904F9" w:rsidP="00866965">
          <w:pPr>
            <w:tabs>
              <w:tab w:val="right" w:pos="0"/>
            </w:tabs>
            <w:spacing w:line="360" w:lineRule="auto"/>
            <w:ind w:firstLine="398"/>
            <w:jc w:val="both"/>
            <w:rPr>
              <w:rFonts w:cs="B Nazanin"/>
              <w:sz w:val="18"/>
              <w:szCs w:val="18"/>
              <w:lang w:bidi="fa-IR"/>
            </w:rPr>
          </w:pPr>
          <w:r>
            <w:rPr>
              <w:rFonts w:cs="B Nazanin" w:hint="cs"/>
              <w:i/>
              <w:iCs/>
              <w:sz w:val="18"/>
              <w:szCs w:val="18"/>
              <w:rtl/>
            </w:rPr>
            <w:t xml:space="preserve">       </w:t>
          </w:r>
          <w:r w:rsidRPr="009B5475">
            <w:rPr>
              <w:rFonts w:cs="B Nazanin"/>
              <w:i/>
              <w:iCs/>
              <w:sz w:val="18"/>
              <w:szCs w:val="18"/>
              <w:rtl/>
            </w:rPr>
            <w:t xml:space="preserve"> </w:t>
          </w:r>
          <w:r w:rsidRPr="009B5475">
            <w:rPr>
              <w:rFonts w:cs="B Nazanin"/>
              <w:i/>
              <w:iCs/>
              <w:sz w:val="18"/>
              <w:szCs w:val="18"/>
            </w:rPr>
            <w:t>Vol.</w:t>
          </w:r>
          <w:r>
            <w:rPr>
              <w:rFonts w:cs="B Nazanin"/>
              <w:i/>
              <w:iCs/>
              <w:sz w:val="18"/>
              <w:szCs w:val="18"/>
            </w:rPr>
            <w:t>16</w:t>
          </w:r>
          <w:r w:rsidRPr="009B5475">
            <w:rPr>
              <w:rFonts w:cs="B Nazanin"/>
              <w:i/>
              <w:iCs/>
              <w:sz w:val="18"/>
              <w:szCs w:val="18"/>
            </w:rPr>
            <w:t xml:space="preserve"> (</w:t>
          </w:r>
          <w:r>
            <w:rPr>
              <w:rFonts w:cs="B Nazanin"/>
              <w:i/>
              <w:iCs/>
              <w:sz w:val="18"/>
              <w:szCs w:val="18"/>
            </w:rPr>
            <w:t>8</w:t>
          </w:r>
          <w:r w:rsidRPr="009B5475">
            <w:rPr>
              <w:rFonts w:cs="B Nazanin"/>
              <w:i/>
              <w:iCs/>
              <w:sz w:val="18"/>
              <w:szCs w:val="18"/>
            </w:rPr>
            <w:t xml:space="preserve">); </w:t>
          </w:r>
          <w:r>
            <w:rPr>
              <w:rFonts w:cs="B Nazanin"/>
              <w:i/>
              <w:iCs/>
              <w:sz w:val="18"/>
              <w:szCs w:val="18"/>
            </w:rPr>
            <w:t>2021</w:t>
          </w:r>
          <w:r w:rsidRPr="009B5475">
            <w:rPr>
              <w:rFonts w:cs="B Nazanin"/>
              <w:i/>
              <w:iCs/>
              <w:sz w:val="18"/>
              <w:szCs w:val="18"/>
            </w:rPr>
            <w:t xml:space="preserve">, </w:t>
          </w:r>
          <w:r w:rsidR="0014335E">
            <w:rPr>
              <w:rFonts w:cs="B Nazanin"/>
              <w:i/>
              <w:iCs/>
              <w:sz w:val="18"/>
              <w:szCs w:val="18"/>
            </w:rPr>
            <w:t>191</w:t>
          </w:r>
          <w:r w:rsidRPr="009B5475">
            <w:rPr>
              <w:rFonts w:cs="B Nazanin"/>
              <w:i/>
              <w:iCs/>
              <w:sz w:val="18"/>
              <w:szCs w:val="18"/>
            </w:rPr>
            <w:t>-</w:t>
          </w:r>
          <w:r w:rsidR="00866965">
            <w:rPr>
              <w:rFonts w:cs="B Nazanin"/>
              <w:i/>
              <w:iCs/>
              <w:sz w:val="18"/>
              <w:szCs w:val="18"/>
            </w:rPr>
            <w:t>214</w:t>
          </w:r>
        </w:p>
      </w:tc>
    </w:tr>
  </w:tbl>
  <w:p w:rsidR="008904F9" w:rsidRDefault="00890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5648"/>
    <w:multiLevelType w:val="hybridMultilevel"/>
    <w:tmpl w:val="8910B3FC"/>
    <w:lvl w:ilvl="0" w:tplc="536CAB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B7AE9"/>
    <w:multiLevelType w:val="hybridMultilevel"/>
    <w:tmpl w:val="CB4E0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C1E53"/>
    <w:multiLevelType w:val="multilevel"/>
    <w:tmpl w:val="7436E0A2"/>
    <w:lvl w:ilvl="0">
      <w:start w:val="1"/>
      <w:numFmt w:val="decimal"/>
      <w:pStyle w:val="a"/>
      <w:suff w:val="nothing"/>
      <w:lvlText w:val="فصل %1: "/>
      <w:lvlJc w:val="left"/>
      <w:pPr>
        <w:ind w:left="0" w:firstLine="0"/>
      </w:pPr>
      <w:rPr>
        <w:rFonts w:ascii="Times New Roman" w:hAnsi="Times New Roman" w:cs="B Titr" w:hint="default"/>
        <w:b w:val="0"/>
        <w:bCs/>
        <w:i w:val="0"/>
        <w:iCs w:val="0"/>
        <w:caps w:val="0"/>
        <w:smallCaps w:val="0"/>
        <w:strike w:val="0"/>
        <w:dstrike w:val="0"/>
        <w:noProof w:val="0"/>
        <w:vanish w:val="0"/>
        <w:color w:val="000000"/>
        <w:spacing w:val="0"/>
        <w:kern w:val="0"/>
        <w:position w:val="0"/>
        <w:sz w:val="56"/>
        <w:szCs w:val="60"/>
        <w:u w:val="none"/>
        <w:vertAlign w:val="baseline"/>
        <w:em w:val="none"/>
      </w:rPr>
    </w:lvl>
    <w:lvl w:ilvl="1">
      <w:start w:val="1"/>
      <w:numFmt w:val="decimal"/>
      <w:pStyle w:val="a0"/>
      <w:suff w:val="space"/>
      <w:lvlText w:val="%1-%2-"/>
      <w:lvlJc w:val="left"/>
      <w:pPr>
        <w:ind w:left="567" w:firstLine="0"/>
      </w:pPr>
      <w:rPr>
        <w:rFonts w:ascii="Times New Roman" w:hAnsi="Times New Roman" w:cs="Zar" w:hint="default"/>
        <w:b/>
        <w:bCs/>
        <w:i w:val="0"/>
        <w:iCs w:val="0"/>
        <w:sz w:val="28"/>
        <w:szCs w:val="32"/>
      </w:rPr>
    </w:lvl>
    <w:lvl w:ilvl="2">
      <w:start w:val="1"/>
      <w:numFmt w:val="decimal"/>
      <w:pStyle w:val="a1"/>
      <w:suff w:val="space"/>
      <w:lvlText w:val="%1-%2-%3-"/>
      <w:lvlJc w:val="left"/>
      <w:pPr>
        <w:ind w:left="851"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0" w:firstLine="0"/>
      </w:pPr>
      <w:rPr>
        <w:rFonts w:cs="Lotus" w:hint="cs"/>
        <w:bCs w:val="0"/>
        <w:iCs w:val="0"/>
        <w:sz w:val="14"/>
        <w:szCs w:val="22"/>
      </w:rPr>
    </w:lvl>
    <w:lvl w:ilvl="6">
      <w:start w:val="1"/>
      <w:numFmt w:val="decimal"/>
      <w:lvlRestart w:val="1"/>
      <w:pStyle w:val="a3"/>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4"/>
      <w:suff w:val="space"/>
      <w:lvlText w:val="جدول (%1-%8) "/>
      <w:lvlJc w:val="left"/>
      <w:pPr>
        <w:ind w:left="0" w:firstLine="0"/>
      </w:pPr>
      <w:rPr>
        <w:rFonts w:cs="Lotus" w:hint="cs"/>
        <w:bCs w:val="0"/>
        <w:iCs w:val="0"/>
        <w:sz w:val="22"/>
        <w:szCs w:val="22"/>
      </w:rPr>
    </w:lvl>
    <w:lvl w:ilvl="8">
      <w:start w:val="1"/>
      <w:numFmt w:val="lowerRoman"/>
      <w:lvlText w:val="%9."/>
      <w:lvlJc w:val="left"/>
      <w:pPr>
        <w:tabs>
          <w:tab w:val="num" w:pos="4862"/>
        </w:tabs>
        <w:ind w:left="4862" w:hanging="360"/>
      </w:pPr>
      <w:rPr>
        <w:rFonts w:hint="default"/>
      </w:rPr>
    </w:lvl>
  </w:abstractNum>
  <w:abstractNum w:abstractNumId="3" w15:restartNumberingAfterBreak="0">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B3AAB"/>
    <w:multiLevelType w:val="hybridMultilevel"/>
    <w:tmpl w:val="743CBC40"/>
    <w:lvl w:ilvl="0" w:tplc="077EA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18B241A"/>
    <w:multiLevelType w:val="hybridMultilevel"/>
    <w:tmpl w:val="6BD4330E"/>
    <w:lvl w:ilvl="0" w:tplc="6ED2F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B31F6"/>
    <w:multiLevelType w:val="hybridMultilevel"/>
    <w:tmpl w:val="39B40376"/>
    <w:lvl w:ilvl="0" w:tplc="DD407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83EB0"/>
    <w:multiLevelType w:val="hybridMultilevel"/>
    <w:tmpl w:val="4D8E901E"/>
    <w:lvl w:ilvl="0" w:tplc="D6984212">
      <w:numFmt w:val="bullet"/>
      <w:lvlText w:val="-"/>
      <w:lvlJc w:val="left"/>
      <w:pPr>
        <w:ind w:left="720" w:hanging="360"/>
      </w:pPr>
      <w:rPr>
        <w:rFonts w:ascii="Times" w:eastAsia="Calibri" w:hAnsi="Times"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6610"/>
    <w:multiLevelType w:val="hybridMultilevel"/>
    <w:tmpl w:val="52980BAC"/>
    <w:lvl w:ilvl="0" w:tplc="7A4E6432">
      <w:numFmt w:val="bullet"/>
      <w:lvlText w:val="-"/>
      <w:lvlJc w:val="left"/>
      <w:pPr>
        <w:ind w:left="720" w:hanging="360"/>
      </w:pPr>
      <w:rPr>
        <w:rFonts w:ascii="Calibri" w:eastAsia="Calibri" w:hAnsi="Calibr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62DE5"/>
    <w:multiLevelType w:val="hybridMultilevel"/>
    <w:tmpl w:val="DC544464"/>
    <w:lvl w:ilvl="0" w:tplc="6ED2F252">
      <w:numFmt w:val="bullet"/>
      <w:lvlText w:val="-"/>
      <w:lvlJc w:val="left"/>
      <w:pPr>
        <w:ind w:left="144" w:hanging="360"/>
      </w:pPr>
      <w:rPr>
        <w:rFonts w:ascii="Times New Roman" w:eastAsia="Times New Roman" w:hAnsi="Times New Roman" w:cs="Times New Roman"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1" w15:restartNumberingAfterBreak="0">
    <w:nsid w:val="2B4B0484"/>
    <w:multiLevelType w:val="hybridMultilevel"/>
    <w:tmpl w:val="3D706A42"/>
    <w:lvl w:ilvl="0" w:tplc="5540CF1E">
      <w:start w:val="16"/>
      <w:numFmt w:val="bullet"/>
      <w:lvlText w:val="-"/>
      <w:lvlJc w:val="left"/>
      <w:pPr>
        <w:ind w:left="360" w:hanging="360"/>
      </w:pPr>
      <w:rPr>
        <w:rFonts w:ascii="Times New Roman" w:eastAsia="Times New Roman" w:hAnsi="Times New Roman" w:cs="B Lotu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CD2C46"/>
    <w:multiLevelType w:val="hybridMultilevel"/>
    <w:tmpl w:val="B464177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3EA49F9"/>
    <w:multiLevelType w:val="hybridMultilevel"/>
    <w:tmpl w:val="1390D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F0021D4"/>
    <w:multiLevelType w:val="hybridMultilevel"/>
    <w:tmpl w:val="B60A0C3C"/>
    <w:lvl w:ilvl="0" w:tplc="BB90F7E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65E66"/>
    <w:multiLevelType w:val="hybridMultilevel"/>
    <w:tmpl w:val="5F9A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F14B0"/>
    <w:multiLevelType w:val="hybridMultilevel"/>
    <w:tmpl w:val="3EDC105C"/>
    <w:lvl w:ilvl="0" w:tplc="E0C45CE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7C63DB4"/>
    <w:multiLevelType w:val="hybridMultilevel"/>
    <w:tmpl w:val="AE243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6197F"/>
    <w:multiLevelType w:val="hybridMultilevel"/>
    <w:tmpl w:val="74E881F4"/>
    <w:lvl w:ilvl="0" w:tplc="580AE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82016"/>
    <w:multiLevelType w:val="hybridMultilevel"/>
    <w:tmpl w:val="5F1ABC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8F1164"/>
    <w:multiLevelType w:val="hybridMultilevel"/>
    <w:tmpl w:val="D8806108"/>
    <w:lvl w:ilvl="0" w:tplc="7D3E3580">
      <w:numFmt w:val="bullet"/>
      <w:lvlText w:val="-"/>
      <w:lvlJc w:val="left"/>
      <w:pPr>
        <w:ind w:left="720" w:hanging="360"/>
      </w:pPr>
      <w:rPr>
        <w:rFonts w:ascii="Calibri" w:eastAsia="Calibri" w:hAnsi="Calibr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06001"/>
    <w:multiLevelType w:val="hybridMultilevel"/>
    <w:tmpl w:val="247C226C"/>
    <w:lvl w:ilvl="0" w:tplc="3648E0D6">
      <w:numFmt w:val="bullet"/>
      <w:lvlText w:val="-"/>
      <w:lvlJc w:val="left"/>
      <w:pPr>
        <w:ind w:left="720" w:hanging="360"/>
      </w:pPr>
      <w:rPr>
        <w:rFonts w:ascii="Calibri" w:eastAsia="Calibri" w:hAnsi="Calibr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E3D1C"/>
    <w:multiLevelType w:val="hybridMultilevel"/>
    <w:tmpl w:val="9B22D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A1692"/>
    <w:multiLevelType w:val="hybridMultilevel"/>
    <w:tmpl w:val="1FE6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401C1"/>
    <w:multiLevelType w:val="hybridMultilevel"/>
    <w:tmpl w:val="8BC81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A11D0F"/>
    <w:multiLevelType w:val="hybridMultilevel"/>
    <w:tmpl w:val="073020F6"/>
    <w:lvl w:ilvl="0" w:tplc="F07C5C9A">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7" w15:restartNumberingAfterBreak="0">
    <w:nsid w:val="67DD6030"/>
    <w:multiLevelType w:val="hybridMultilevel"/>
    <w:tmpl w:val="9C92F4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0151ED"/>
    <w:multiLevelType w:val="hybridMultilevel"/>
    <w:tmpl w:val="5664A818"/>
    <w:lvl w:ilvl="0" w:tplc="4B2654DA">
      <w:start w:val="11"/>
      <w:numFmt w:val="bullet"/>
      <w:lvlText w:val="-"/>
      <w:lvlJc w:val="left"/>
      <w:pPr>
        <w:ind w:left="360" w:hanging="360"/>
      </w:pPr>
      <w:rPr>
        <w:rFonts w:ascii="Times New Roman" w:eastAsia="Times New Roman" w:hAnsi="Times New Roman" w:cs="B Z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F219F8"/>
    <w:multiLevelType w:val="hybridMultilevel"/>
    <w:tmpl w:val="8BDAA226"/>
    <w:lvl w:ilvl="0" w:tplc="174ADF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9938FD"/>
    <w:multiLevelType w:val="hybridMultilevel"/>
    <w:tmpl w:val="03504CE6"/>
    <w:lvl w:ilvl="0" w:tplc="D6984212">
      <w:numFmt w:val="bullet"/>
      <w:lvlText w:val="-"/>
      <w:lvlJc w:val="left"/>
      <w:pPr>
        <w:ind w:left="720" w:hanging="360"/>
      </w:pPr>
      <w:rPr>
        <w:rFonts w:ascii="Times" w:eastAsia="Calibri" w:hAnsi="Times"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CB547D"/>
    <w:multiLevelType w:val="hybridMultilevel"/>
    <w:tmpl w:val="F30EE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40DC0"/>
    <w:multiLevelType w:val="hybridMultilevel"/>
    <w:tmpl w:val="4AC86B28"/>
    <w:lvl w:ilvl="0" w:tplc="73227CD6">
      <w:start w:val="1"/>
      <w:numFmt w:val="decimal"/>
      <w:lvlText w:val="%1."/>
      <w:lvlJc w:val="left"/>
      <w:pPr>
        <w:ind w:left="360" w:hanging="360"/>
      </w:pPr>
      <w:rPr>
        <w:rFonts w:cs="B Lotus"/>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3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3363EF"/>
    <w:multiLevelType w:val="hybridMultilevel"/>
    <w:tmpl w:val="0F58EA4E"/>
    <w:lvl w:ilvl="0" w:tplc="E7DA33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3F11CF"/>
    <w:multiLevelType w:val="hybridMultilevel"/>
    <w:tmpl w:val="BBBA5248"/>
    <w:lvl w:ilvl="0" w:tplc="0409000F">
      <w:start w:val="1"/>
      <w:numFmt w:val="decimal"/>
      <w:lvlText w:val="%1."/>
      <w:lvlJc w:val="left"/>
      <w:pPr>
        <w:ind w:left="1777"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7A4F6CE7"/>
    <w:multiLevelType w:val="hybridMultilevel"/>
    <w:tmpl w:val="70E0CBA0"/>
    <w:lvl w:ilvl="0" w:tplc="DE3EB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012A1"/>
    <w:multiLevelType w:val="hybridMultilevel"/>
    <w:tmpl w:val="A2C017BA"/>
    <w:lvl w:ilvl="0" w:tplc="BB6E0398">
      <w:start w:val="1"/>
      <w:numFmt w:val="bullet"/>
      <w:pStyle w:val="a7"/>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3"/>
  </w:num>
  <w:num w:numId="3">
    <w:abstractNumId w:val="32"/>
  </w:num>
  <w:num w:numId="4">
    <w:abstractNumId w:val="10"/>
  </w:num>
  <w:num w:numId="5">
    <w:abstractNumId w:val="20"/>
  </w:num>
  <w:num w:numId="6">
    <w:abstractNumId w:val="27"/>
  </w:num>
  <w:num w:numId="7">
    <w:abstractNumId w:val="2"/>
  </w:num>
  <w:num w:numId="8">
    <w:abstractNumId w:val="37"/>
  </w:num>
  <w:num w:numId="9">
    <w:abstractNumId w:val="31"/>
  </w:num>
  <w:num w:numId="10">
    <w:abstractNumId w:val="14"/>
  </w:num>
  <w:num w:numId="11">
    <w:abstractNumId w:val="5"/>
  </w:num>
  <w:num w:numId="12">
    <w:abstractNumId w:val="3"/>
  </w:num>
  <w:num w:numId="13">
    <w:abstractNumId w:val="23"/>
  </w:num>
  <w:num w:numId="14">
    <w:abstractNumId w:val="29"/>
  </w:num>
  <w:num w:numId="15">
    <w:abstractNumId w:val="1"/>
  </w:num>
  <w:num w:numId="16">
    <w:abstractNumId w:val="12"/>
  </w:num>
  <w:num w:numId="17">
    <w:abstractNumId w:val="25"/>
  </w:num>
  <w:num w:numId="18">
    <w:abstractNumId w:val="36"/>
  </w:num>
  <w:num w:numId="19">
    <w:abstractNumId w:val="35"/>
  </w:num>
  <w:num w:numId="20">
    <w:abstractNumId w:val="24"/>
  </w:num>
  <w:num w:numId="21">
    <w:abstractNumId w:val="16"/>
  </w:num>
  <w:num w:numId="22">
    <w:abstractNumId w:val="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8"/>
  </w:num>
  <w:num w:numId="26">
    <w:abstractNumId w:val="4"/>
  </w:num>
  <w:num w:numId="27">
    <w:abstractNumId w:val="19"/>
  </w:num>
  <w:num w:numId="28">
    <w:abstractNumId w:val="34"/>
  </w:num>
  <w:num w:numId="29">
    <w:abstractNumId w:val="33"/>
  </w:num>
  <w:num w:numId="30">
    <w:abstractNumId w:val="7"/>
  </w:num>
  <w:num w:numId="31">
    <w:abstractNumId w:val="26"/>
  </w:num>
  <w:num w:numId="32">
    <w:abstractNumId w:val="15"/>
  </w:num>
  <w:num w:numId="33">
    <w:abstractNumId w:val="6"/>
  </w:num>
  <w:num w:numId="34">
    <w:abstractNumId w:val="21"/>
  </w:num>
  <w:num w:numId="35">
    <w:abstractNumId w:val="22"/>
  </w:num>
  <w:num w:numId="36">
    <w:abstractNumId w:val="9"/>
  </w:num>
  <w:num w:numId="37">
    <w:abstractNumId w:val="30"/>
  </w:num>
  <w:num w:numId="3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1NDQ2NjMytrAwMzdX0lEKTi0uzszPAykwrAUAVls+nSwAAAA="/>
  </w:docVars>
  <w:rsids>
    <w:rsidRoot w:val="00937A78"/>
    <w:rsid w:val="0000195C"/>
    <w:rsid w:val="000067D6"/>
    <w:rsid w:val="00015EFB"/>
    <w:rsid w:val="00032E8D"/>
    <w:rsid w:val="000339BD"/>
    <w:rsid w:val="0008088A"/>
    <w:rsid w:val="000A650C"/>
    <w:rsid w:val="000C7D9E"/>
    <w:rsid w:val="000F0AFC"/>
    <w:rsid w:val="001423CF"/>
    <w:rsid w:val="0014335E"/>
    <w:rsid w:val="00147248"/>
    <w:rsid w:val="00184CA7"/>
    <w:rsid w:val="001860FC"/>
    <w:rsid w:val="001E4E28"/>
    <w:rsid w:val="001F798B"/>
    <w:rsid w:val="00241015"/>
    <w:rsid w:val="0025149D"/>
    <w:rsid w:val="0026016A"/>
    <w:rsid w:val="0028266D"/>
    <w:rsid w:val="002B0621"/>
    <w:rsid w:val="002B1F3C"/>
    <w:rsid w:val="002B6ABC"/>
    <w:rsid w:val="002D7F8F"/>
    <w:rsid w:val="003230F9"/>
    <w:rsid w:val="00387956"/>
    <w:rsid w:val="00393661"/>
    <w:rsid w:val="003B24CC"/>
    <w:rsid w:val="003C5E0F"/>
    <w:rsid w:val="003C7283"/>
    <w:rsid w:val="003C7E4C"/>
    <w:rsid w:val="003E7A75"/>
    <w:rsid w:val="00411742"/>
    <w:rsid w:val="004268DE"/>
    <w:rsid w:val="004314C3"/>
    <w:rsid w:val="004910B6"/>
    <w:rsid w:val="004B4469"/>
    <w:rsid w:val="00516B32"/>
    <w:rsid w:val="0052641E"/>
    <w:rsid w:val="0055529B"/>
    <w:rsid w:val="00581138"/>
    <w:rsid w:val="0058606A"/>
    <w:rsid w:val="005F3E33"/>
    <w:rsid w:val="006255B1"/>
    <w:rsid w:val="006270F0"/>
    <w:rsid w:val="006458D7"/>
    <w:rsid w:val="00681AD8"/>
    <w:rsid w:val="006A336F"/>
    <w:rsid w:val="006C0909"/>
    <w:rsid w:val="006F0D63"/>
    <w:rsid w:val="006F4F9B"/>
    <w:rsid w:val="0070323F"/>
    <w:rsid w:val="00706207"/>
    <w:rsid w:val="00717B46"/>
    <w:rsid w:val="007459F1"/>
    <w:rsid w:val="00784833"/>
    <w:rsid w:val="0079296A"/>
    <w:rsid w:val="007A378E"/>
    <w:rsid w:val="007A4B22"/>
    <w:rsid w:val="007D47CC"/>
    <w:rsid w:val="007E1222"/>
    <w:rsid w:val="007F57F1"/>
    <w:rsid w:val="00817ED5"/>
    <w:rsid w:val="00820E72"/>
    <w:rsid w:val="00824649"/>
    <w:rsid w:val="00832FC0"/>
    <w:rsid w:val="00833761"/>
    <w:rsid w:val="00836E68"/>
    <w:rsid w:val="0084532E"/>
    <w:rsid w:val="00851826"/>
    <w:rsid w:val="00866965"/>
    <w:rsid w:val="008904F9"/>
    <w:rsid w:val="008975A6"/>
    <w:rsid w:val="008B0A38"/>
    <w:rsid w:val="008D0167"/>
    <w:rsid w:val="008E0A7A"/>
    <w:rsid w:val="008E7130"/>
    <w:rsid w:val="008F2E15"/>
    <w:rsid w:val="0092119C"/>
    <w:rsid w:val="00925B11"/>
    <w:rsid w:val="009263EE"/>
    <w:rsid w:val="00937A78"/>
    <w:rsid w:val="00952331"/>
    <w:rsid w:val="00954ACB"/>
    <w:rsid w:val="009551C8"/>
    <w:rsid w:val="00976E97"/>
    <w:rsid w:val="00986449"/>
    <w:rsid w:val="00A17987"/>
    <w:rsid w:val="00A24D4E"/>
    <w:rsid w:val="00A3172D"/>
    <w:rsid w:val="00A51857"/>
    <w:rsid w:val="00A6391C"/>
    <w:rsid w:val="00A70455"/>
    <w:rsid w:val="00AA275F"/>
    <w:rsid w:val="00AA3409"/>
    <w:rsid w:val="00AD7299"/>
    <w:rsid w:val="00AD7649"/>
    <w:rsid w:val="00AE01B8"/>
    <w:rsid w:val="00AE5F7E"/>
    <w:rsid w:val="00AE6131"/>
    <w:rsid w:val="00B045AD"/>
    <w:rsid w:val="00B151BE"/>
    <w:rsid w:val="00B31875"/>
    <w:rsid w:val="00B322A4"/>
    <w:rsid w:val="00B565B2"/>
    <w:rsid w:val="00B636F8"/>
    <w:rsid w:val="00B76E0C"/>
    <w:rsid w:val="00B80E70"/>
    <w:rsid w:val="00B837DB"/>
    <w:rsid w:val="00BA433D"/>
    <w:rsid w:val="00BE1811"/>
    <w:rsid w:val="00BF3D58"/>
    <w:rsid w:val="00BF6D6D"/>
    <w:rsid w:val="00C039D3"/>
    <w:rsid w:val="00C15ABD"/>
    <w:rsid w:val="00C33F1F"/>
    <w:rsid w:val="00C53A46"/>
    <w:rsid w:val="00C5676E"/>
    <w:rsid w:val="00C71359"/>
    <w:rsid w:val="00CD41C4"/>
    <w:rsid w:val="00D03000"/>
    <w:rsid w:val="00D37879"/>
    <w:rsid w:val="00D432B8"/>
    <w:rsid w:val="00D61F05"/>
    <w:rsid w:val="00D733A3"/>
    <w:rsid w:val="00D82CAB"/>
    <w:rsid w:val="00D97A8B"/>
    <w:rsid w:val="00DA6FA2"/>
    <w:rsid w:val="00DD7C0C"/>
    <w:rsid w:val="00DE04B3"/>
    <w:rsid w:val="00DE3328"/>
    <w:rsid w:val="00DF7678"/>
    <w:rsid w:val="00E13ABE"/>
    <w:rsid w:val="00E2615B"/>
    <w:rsid w:val="00E363E3"/>
    <w:rsid w:val="00E408D4"/>
    <w:rsid w:val="00E532FD"/>
    <w:rsid w:val="00E566E9"/>
    <w:rsid w:val="00E747CC"/>
    <w:rsid w:val="00EA3B17"/>
    <w:rsid w:val="00EA6C72"/>
    <w:rsid w:val="00EB7092"/>
    <w:rsid w:val="00ED4F0C"/>
    <w:rsid w:val="00ED5F84"/>
    <w:rsid w:val="00F35A1D"/>
    <w:rsid w:val="00F439C3"/>
    <w:rsid w:val="00F5364F"/>
    <w:rsid w:val="00F82D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5D1325-4BB3-4FBE-B5A8-A3CABC5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A78"/>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BF6D6D"/>
    <w:pPr>
      <w:spacing w:before="480" w:line="276" w:lineRule="auto"/>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BF6D6D"/>
    <w:pPr>
      <w:spacing w:before="200" w:line="276" w:lineRule="auto"/>
      <w:outlineLvl w:val="1"/>
    </w:pPr>
    <w:rPr>
      <w:rFonts w:ascii="Cambria" w:hAnsi="Cambria"/>
      <w:b/>
      <w:bCs/>
      <w:sz w:val="26"/>
      <w:szCs w:val="26"/>
    </w:rPr>
  </w:style>
  <w:style w:type="paragraph" w:styleId="Heading3">
    <w:name w:val="heading 3"/>
    <w:basedOn w:val="Normal"/>
    <w:next w:val="Normal"/>
    <w:link w:val="Heading3Char"/>
    <w:qFormat/>
    <w:rsid w:val="00937A78"/>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F6D6D"/>
    <w:pPr>
      <w:spacing w:before="200" w:line="276" w:lineRule="auto"/>
      <w:outlineLvl w:val="3"/>
    </w:pPr>
    <w:rPr>
      <w:rFonts w:ascii="Cambria" w:hAnsi="Cambria"/>
      <w:b/>
      <w:bCs/>
      <w:i/>
      <w:iCs/>
      <w:sz w:val="22"/>
      <w:szCs w:val="22"/>
    </w:rPr>
  </w:style>
  <w:style w:type="paragraph" w:styleId="Heading5">
    <w:name w:val="heading 5"/>
    <w:basedOn w:val="Normal"/>
    <w:next w:val="Normal"/>
    <w:link w:val="Heading5Char"/>
    <w:unhideWhenUsed/>
    <w:qFormat/>
    <w:rsid w:val="00BF6D6D"/>
    <w:pPr>
      <w:spacing w:before="200" w:line="276" w:lineRule="auto"/>
      <w:outlineLvl w:val="4"/>
    </w:pPr>
    <w:rPr>
      <w:rFonts w:ascii="Cambria" w:hAnsi="Cambria"/>
      <w:b/>
      <w:bCs/>
      <w:color w:val="7F7F7F"/>
      <w:sz w:val="22"/>
      <w:szCs w:val="22"/>
    </w:rPr>
  </w:style>
  <w:style w:type="paragraph" w:styleId="Heading6">
    <w:name w:val="heading 6"/>
    <w:basedOn w:val="Normal"/>
    <w:next w:val="Normal"/>
    <w:link w:val="Heading6Char"/>
    <w:unhideWhenUsed/>
    <w:qFormat/>
    <w:rsid w:val="00BF6D6D"/>
    <w:pPr>
      <w:spacing w:line="271" w:lineRule="auto"/>
      <w:outlineLvl w:val="5"/>
    </w:pPr>
    <w:rPr>
      <w:rFonts w:ascii="Cambria" w:hAnsi="Cambria"/>
      <w:b/>
      <w:bCs/>
      <w:i/>
      <w:iCs/>
      <w:color w:val="7F7F7F"/>
      <w:sz w:val="22"/>
      <w:szCs w:val="22"/>
    </w:rPr>
  </w:style>
  <w:style w:type="paragraph" w:styleId="Heading7">
    <w:name w:val="heading 7"/>
    <w:basedOn w:val="Normal"/>
    <w:next w:val="Normal"/>
    <w:link w:val="Heading7Char"/>
    <w:unhideWhenUsed/>
    <w:qFormat/>
    <w:rsid w:val="00BF6D6D"/>
    <w:pPr>
      <w:spacing w:line="276" w:lineRule="auto"/>
      <w:outlineLvl w:val="6"/>
    </w:pPr>
    <w:rPr>
      <w:rFonts w:ascii="Cambria" w:hAnsi="Cambria"/>
      <w:i/>
      <w:iCs/>
      <w:sz w:val="22"/>
      <w:szCs w:val="22"/>
    </w:rPr>
  </w:style>
  <w:style w:type="paragraph" w:styleId="Heading8">
    <w:name w:val="heading 8"/>
    <w:basedOn w:val="Normal"/>
    <w:next w:val="Normal"/>
    <w:link w:val="Heading8Char"/>
    <w:unhideWhenUsed/>
    <w:qFormat/>
    <w:rsid w:val="00BF6D6D"/>
    <w:pPr>
      <w:spacing w:line="276" w:lineRule="auto"/>
      <w:outlineLvl w:val="7"/>
    </w:pPr>
    <w:rPr>
      <w:rFonts w:ascii="Cambria" w:hAnsi="Cambria"/>
      <w:sz w:val="20"/>
      <w:szCs w:val="20"/>
    </w:rPr>
  </w:style>
  <w:style w:type="paragraph" w:styleId="Heading9">
    <w:name w:val="heading 9"/>
    <w:basedOn w:val="Normal"/>
    <w:next w:val="Normal"/>
    <w:link w:val="Heading9Char"/>
    <w:unhideWhenUsed/>
    <w:qFormat/>
    <w:rsid w:val="00BF6D6D"/>
    <w:pPr>
      <w:spacing w:line="276" w:lineRule="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A78"/>
    <w:pPr>
      <w:tabs>
        <w:tab w:val="center" w:pos="4513"/>
        <w:tab w:val="right" w:pos="9026"/>
      </w:tabs>
    </w:pPr>
  </w:style>
  <w:style w:type="character" w:customStyle="1" w:styleId="HeaderChar">
    <w:name w:val="Header Char"/>
    <w:basedOn w:val="DefaultParagraphFont"/>
    <w:link w:val="Header"/>
    <w:uiPriority w:val="99"/>
    <w:rsid w:val="00937A78"/>
  </w:style>
  <w:style w:type="paragraph" w:styleId="Footer">
    <w:name w:val="footer"/>
    <w:aliases w:val="Footer1"/>
    <w:basedOn w:val="Normal"/>
    <w:link w:val="FooterChar"/>
    <w:uiPriority w:val="99"/>
    <w:unhideWhenUsed/>
    <w:rsid w:val="00937A78"/>
    <w:pPr>
      <w:tabs>
        <w:tab w:val="center" w:pos="4513"/>
        <w:tab w:val="right" w:pos="9026"/>
      </w:tabs>
    </w:pPr>
  </w:style>
  <w:style w:type="character" w:customStyle="1" w:styleId="FooterChar">
    <w:name w:val="Footer Char"/>
    <w:aliases w:val="Footer1 Char"/>
    <w:basedOn w:val="DefaultParagraphFont"/>
    <w:link w:val="Footer"/>
    <w:uiPriority w:val="99"/>
    <w:rsid w:val="00937A78"/>
  </w:style>
  <w:style w:type="character" w:customStyle="1" w:styleId="Heading3Char">
    <w:name w:val="Heading 3 Char"/>
    <w:link w:val="Heading3"/>
    <w:rsid w:val="00937A78"/>
    <w:rPr>
      <w:rFonts w:ascii="Cambria" w:eastAsia="Times New Roman" w:hAnsi="Cambria" w:cs="Times New Roman"/>
      <w:b/>
      <w:bCs/>
      <w:sz w:val="26"/>
      <w:szCs w:val="26"/>
      <w:lang w:bidi="ar-SA"/>
    </w:rPr>
  </w:style>
  <w:style w:type="character" w:styleId="Hyperlink">
    <w:name w:val="Hyperlink"/>
    <w:uiPriority w:val="99"/>
    <w:rsid w:val="00937A78"/>
    <w:rPr>
      <w:color w:val="0000FF"/>
      <w:u w:val="single"/>
    </w:rPr>
  </w:style>
  <w:style w:type="paragraph" w:styleId="FootnoteText">
    <w:name w:val="footnote text"/>
    <w:aliases w:val=" Char,Char,Char Char Char Char Char Char Char Char Char Char,زیÑäæیÓ Char,پاورقي,Char Char Char,Footnote Text Char Char Char,Footnote Text Char Char Char Char,Footnote Text Char Char,متن زيرنويس,Footnote Text Char1 Char1 Char"/>
    <w:basedOn w:val="Normal"/>
    <w:link w:val="FootnoteTextChar"/>
    <w:uiPriority w:val="99"/>
    <w:qFormat/>
    <w:rsid w:val="00937A78"/>
    <w:rPr>
      <w:sz w:val="20"/>
      <w:szCs w:val="20"/>
    </w:rPr>
  </w:style>
  <w:style w:type="character" w:customStyle="1" w:styleId="FootnoteTextChar">
    <w:name w:val="Footnote Text Char"/>
    <w:aliases w:val=" Char Char,Char Char,Char Char Char Char Char Char Char Char Char Char Char,زیÑäæیÓ Char Char,پاورقي Char,Char Char Char Char,Footnote Text Char Char Char Char1,Footnote Text Char Char Char Char Char,Footnote Text Char Char Char1"/>
    <w:link w:val="FootnoteText"/>
    <w:uiPriority w:val="99"/>
    <w:rsid w:val="00937A78"/>
    <w:rPr>
      <w:rFonts w:ascii="Times New Roman" w:eastAsia="Times New Roman" w:hAnsi="Times New Roman" w:cs="Times New Roman"/>
      <w:sz w:val="20"/>
      <w:szCs w:val="20"/>
      <w:lang w:bidi="ar-SA"/>
    </w:rPr>
  </w:style>
  <w:style w:type="character" w:styleId="FootnoteReference">
    <w:name w:val="footnote reference"/>
    <w:aliases w:val="شماره زيرنويس"/>
    <w:uiPriority w:val="99"/>
    <w:qFormat/>
    <w:rsid w:val="00937A78"/>
    <w:rPr>
      <w:vertAlign w:val="superscript"/>
    </w:rPr>
  </w:style>
  <w:style w:type="table" w:styleId="TableGrid">
    <w:name w:val="Table Grid"/>
    <w:basedOn w:val="TableNormal"/>
    <w:uiPriority w:val="59"/>
    <w:rsid w:val="00937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A78"/>
    <w:pPr>
      <w:spacing w:after="200" w:line="276" w:lineRule="auto"/>
      <w:ind w:left="720"/>
      <w:contextualSpacing/>
    </w:pPr>
    <w:rPr>
      <w:rFonts w:ascii="Calibri" w:hAnsi="Calibri" w:cs="Arial"/>
      <w:sz w:val="22"/>
      <w:szCs w:val="22"/>
    </w:rPr>
  </w:style>
  <w:style w:type="paragraph" w:styleId="BalloonText">
    <w:name w:val="Balloon Text"/>
    <w:basedOn w:val="Normal"/>
    <w:link w:val="BalloonTextChar"/>
    <w:uiPriority w:val="99"/>
    <w:unhideWhenUsed/>
    <w:rsid w:val="00937A78"/>
    <w:rPr>
      <w:rFonts w:ascii="Tahoma" w:hAnsi="Tahoma" w:cs="Tahoma"/>
      <w:sz w:val="16"/>
      <w:szCs w:val="16"/>
    </w:rPr>
  </w:style>
  <w:style w:type="character" w:customStyle="1" w:styleId="BalloonTextChar">
    <w:name w:val="Balloon Text Char"/>
    <w:link w:val="BalloonText"/>
    <w:uiPriority w:val="99"/>
    <w:rsid w:val="00937A78"/>
    <w:rPr>
      <w:rFonts w:ascii="Tahoma" w:eastAsia="Times New Roman" w:hAnsi="Tahoma" w:cs="Tahoma"/>
      <w:sz w:val="16"/>
      <w:szCs w:val="16"/>
      <w:lang w:bidi="ar-SA"/>
    </w:rPr>
  </w:style>
  <w:style w:type="character" w:styleId="CommentReference">
    <w:name w:val="annotation reference"/>
    <w:uiPriority w:val="99"/>
    <w:semiHidden/>
    <w:unhideWhenUsed/>
    <w:rsid w:val="00937A78"/>
    <w:rPr>
      <w:sz w:val="16"/>
      <w:szCs w:val="16"/>
    </w:rPr>
  </w:style>
  <w:style w:type="paragraph" w:styleId="CommentText">
    <w:name w:val="annotation text"/>
    <w:basedOn w:val="Normal"/>
    <w:link w:val="CommentTextChar"/>
    <w:uiPriority w:val="99"/>
    <w:unhideWhenUsed/>
    <w:rsid w:val="00937A78"/>
    <w:pPr>
      <w:spacing w:after="200"/>
    </w:pPr>
    <w:rPr>
      <w:rFonts w:ascii="Calibri" w:hAnsi="Calibri" w:cs="Arial"/>
      <w:sz w:val="20"/>
      <w:szCs w:val="20"/>
    </w:rPr>
  </w:style>
  <w:style w:type="character" w:customStyle="1" w:styleId="CommentTextChar">
    <w:name w:val="Comment Text Char"/>
    <w:link w:val="CommentText"/>
    <w:uiPriority w:val="99"/>
    <w:rsid w:val="00937A78"/>
    <w:rPr>
      <w:rFonts w:eastAsia="Times New Roman"/>
      <w:sz w:val="20"/>
      <w:szCs w:val="20"/>
      <w:lang w:bidi="ar-SA"/>
    </w:rPr>
  </w:style>
  <w:style w:type="paragraph" w:styleId="CommentSubject">
    <w:name w:val="annotation subject"/>
    <w:basedOn w:val="CommentText"/>
    <w:next w:val="CommentText"/>
    <w:link w:val="CommentSubjectChar"/>
    <w:uiPriority w:val="99"/>
    <w:semiHidden/>
    <w:unhideWhenUsed/>
    <w:rsid w:val="00937A78"/>
    <w:rPr>
      <w:b/>
      <w:bCs/>
    </w:rPr>
  </w:style>
  <w:style w:type="character" w:customStyle="1" w:styleId="CommentSubjectChar">
    <w:name w:val="Comment Subject Char"/>
    <w:link w:val="CommentSubject"/>
    <w:uiPriority w:val="99"/>
    <w:semiHidden/>
    <w:rsid w:val="00937A78"/>
    <w:rPr>
      <w:rFonts w:eastAsia="Times New Roman"/>
      <w:b/>
      <w:bCs/>
      <w:sz w:val="20"/>
      <w:szCs w:val="20"/>
      <w:lang w:bidi="ar-SA"/>
    </w:rPr>
  </w:style>
  <w:style w:type="table" w:styleId="LightGrid-Accent4">
    <w:name w:val="Light Grid Accent 4"/>
    <w:basedOn w:val="TableNormal"/>
    <w:uiPriority w:val="62"/>
    <w:rsid w:val="00937A78"/>
    <w:rPr>
      <w:rFonts w:eastAsia="Times New Roman"/>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B Nazanin" w:eastAsia="Times New Roman" w:hAnsi="B Nazani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Nazanin" w:eastAsia="Times New Roman" w:hAnsi="B Nazani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numbering" w:customStyle="1" w:styleId="NoList1">
    <w:name w:val="No List1"/>
    <w:next w:val="NoList"/>
    <w:semiHidden/>
    <w:unhideWhenUsed/>
    <w:rsid w:val="00937A78"/>
  </w:style>
  <w:style w:type="table" w:customStyle="1" w:styleId="LightGrid-Accent41">
    <w:name w:val="Light Grid - Accent 41"/>
    <w:basedOn w:val="TableNormal"/>
    <w:next w:val="LightGrid-Accent4"/>
    <w:uiPriority w:val="62"/>
    <w:rsid w:val="00937A78"/>
    <w:rPr>
      <w:rFonts w:eastAsia="Times New Roman"/>
      <w:lang w:bidi="ar-SA"/>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B Nazanin" w:eastAsia="Times New Roman" w:hAnsi="B Nazani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Nazanin" w:eastAsia="Times New Roman" w:hAnsi="B Nazani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PlainTable11">
    <w:name w:val="Plain Table 11"/>
    <w:basedOn w:val="TableNormal"/>
    <w:uiPriority w:val="41"/>
    <w:rsid w:val="00937A7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ageNumber">
    <w:name w:val="page number"/>
    <w:rsid w:val="00B151BE"/>
  </w:style>
  <w:style w:type="table" w:customStyle="1" w:styleId="Style1">
    <w:name w:val="Style1"/>
    <w:basedOn w:val="TableNormal"/>
    <w:uiPriority w:val="99"/>
    <w:qFormat/>
    <w:rsid w:val="00B322A4"/>
    <w:rPr>
      <w:sz w:val="22"/>
      <w:szCs w:val="22"/>
      <w:lang w:bidi="ar-SA"/>
    </w:rPr>
    <w:tblPr/>
  </w:style>
  <w:style w:type="character" w:styleId="Strong">
    <w:name w:val="Strong"/>
    <w:uiPriority w:val="22"/>
    <w:qFormat/>
    <w:rsid w:val="00B322A4"/>
    <w:rPr>
      <w:b/>
      <w:bCs/>
    </w:rPr>
  </w:style>
  <w:style w:type="paragraph" w:styleId="NormalWeb">
    <w:name w:val="Normal (Web)"/>
    <w:basedOn w:val="Normal"/>
    <w:uiPriority w:val="99"/>
    <w:unhideWhenUsed/>
    <w:rsid w:val="00B322A4"/>
    <w:pPr>
      <w:spacing w:before="100" w:beforeAutospacing="1" w:after="100" w:afterAutospacing="1"/>
    </w:pPr>
  </w:style>
  <w:style w:type="table" w:styleId="MediumGrid3-Accent5">
    <w:name w:val="Medium Grid 3 Accent 5"/>
    <w:basedOn w:val="TableNormal"/>
    <w:uiPriority w:val="69"/>
    <w:rsid w:val="00B322A4"/>
    <w:rPr>
      <w:sz w:val="22"/>
      <w:szCs w:val="22"/>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4">
    <w:name w:val="Medium Grid 3 Accent 4"/>
    <w:basedOn w:val="TableNormal"/>
    <w:uiPriority w:val="69"/>
    <w:rsid w:val="00B322A4"/>
    <w:rPr>
      <w:sz w:val="22"/>
      <w:szCs w:val="22"/>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1">
    <w:name w:val="Medium Grid 3 Accent 1"/>
    <w:basedOn w:val="TableNormal"/>
    <w:uiPriority w:val="69"/>
    <w:rsid w:val="00B322A4"/>
    <w:rPr>
      <w:sz w:val="22"/>
      <w:szCs w:val="22"/>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1-Accent5">
    <w:name w:val="Medium Shading 1 Accent 5"/>
    <w:basedOn w:val="TableNormal"/>
    <w:uiPriority w:val="63"/>
    <w:rsid w:val="00B322A4"/>
    <w:rPr>
      <w:sz w:val="22"/>
      <w:szCs w:val="22"/>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Grid-Accent5">
    <w:name w:val="Colorful Grid Accent 5"/>
    <w:basedOn w:val="TableNormal"/>
    <w:uiPriority w:val="73"/>
    <w:rsid w:val="00B322A4"/>
    <w:rPr>
      <w:color w:val="000000"/>
      <w:sz w:val="22"/>
      <w:szCs w:val="22"/>
      <w:lang w:bidi="ar-SA"/>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Grid-Accent5">
    <w:name w:val="Light Grid Accent 5"/>
    <w:basedOn w:val="TableNormal"/>
    <w:uiPriority w:val="62"/>
    <w:rsid w:val="00B322A4"/>
    <w:rPr>
      <w:sz w:val="22"/>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4">
    <w:name w:val="Medium Shading 1 Accent 4"/>
    <w:basedOn w:val="TableNormal"/>
    <w:uiPriority w:val="63"/>
    <w:rsid w:val="00B322A4"/>
    <w:rPr>
      <w:sz w:val="22"/>
      <w:szCs w:val="22"/>
      <w:lang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Grid-Accent3">
    <w:name w:val="Colorful Grid Accent 3"/>
    <w:basedOn w:val="TableNormal"/>
    <w:uiPriority w:val="73"/>
    <w:rsid w:val="00B322A4"/>
    <w:rPr>
      <w:color w:val="000000"/>
      <w:sz w:val="22"/>
      <w:szCs w:val="22"/>
      <w:lang w:bidi="ar-SA"/>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styleId="Caption">
    <w:name w:val="caption"/>
    <w:basedOn w:val="Normal"/>
    <w:next w:val="Normal"/>
    <w:uiPriority w:val="35"/>
    <w:unhideWhenUsed/>
    <w:qFormat/>
    <w:rsid w:val="00B322A4"/>
    <w:pPr>
      <w:bidi/>
      <w:spacing w:after="200"/>
    </w:pPr>
    <w:rPr>
      <w:rFonts w:ascii="Calibri" w:eastAsia="Calibri" w:hAnsi="Calibri" w:cs="Arial"/>
      <w:b/>
      <w:bCs/>
      <w:color w:val="4F81BD"/>
      <w:sz w:val="18"/>
      <w:szCs w:val="18"/>
      <w:lang w:bidi="fa-IR"/>
    </w:rPr>
  </w:style>
  <w:style w:type="character" w:customStyle="1" w:styleId="Heading1Char">
    <w:name w:val="Heading 1 Char"/>
    <w:link w:val="Heading1"/>
    <w:uiPriority w:val="9"/>
    <w:rsid w:val="00BF6D6D"/>
    <w:rPr>
      <w:rFonts w:ascii="Cambria" w:eastAsia="Times New Roman" w:hAnsi="Cambria" w:cs="Times New Roman"/>
      <w:b/>
      <w:bCs/>
      <w:sz w:val="28"/>
      <w:szCs w:val="28"/>
      <w:lang w:bidi="ar-SA"/>
    </w:rPr>
  </w:style>
  <w:style w:type="character" w:customStyle="1" w:styleId="Heading2Char">
    <w:name w:val="Heading 2 Char"/>
    <w:link w:val="Heading2"/>
    <w:rsid w:val="00BF6D6D"/>
    <w:rPr>
      <w:rFonts w:ascii="Cambria" w:eastAsia="Times New Roman" w:hAnsi="Cambria" w:cs="Times New Roman"/>
      <w:b/>
      <w:bCs/>
      <w:sz w:val="26"/>
      <w:szCs w:val="26"/>
      <w:lang w:bidi="ar-SA"/>
    </w:rPr>
  </w:style>
  <w:style w:type="character" w:customStyle="1" w:styleId="Heading4Char">
    <w:name w:val="Heading 4 Char"/>
    <w:link w:val="Heading4"/>
    <w:rsid w:val="00BF6D6D"/>
    <w:rPr>
      <w:rFonts w:ascii="Cambria" w:eastAsia="Times New Roman" w:hAnsi="Cambria" w:cs="Times New Roman"/>
      <w:b/>
      <w:bCs/>
      <w:i/>
      <w:iCs/>
      <w:sz w:val="22"/>
      <w:szCs w:val="22"/>
      <w:lang w:bidi="ar-SA"/>
    </w:rPr>
  </w:style>
  <w:style w:type="character" w:customStyle="1" w:styleId="Heading5Char">
    <w:name w:val="Heading 5 Char"/>
    <w:link w:val="Heading5"/>
    <w:rsid w:val="00BF6D6D"/>
    <w:rPr>
      <w:rFonts w:ascii="Cambria" w:eastAsia="Times New Roman" w:hAnsi="Cambria" w:cs="Times New Roman"/>
      <w:b/>
      <w:bCs/>
      <w:color w:val="7F7F7F"/>
      <w:sz w:val="22"/>
      <w:szCs w:val="22"/>
      <w:lang w:bidi="ar-SA"/>
    </w:rPr>
  </w:style>
  <w:style w:type="character" w:customStyle="1" w:styleId="Heading6Char">
    <w:name w:val="Heading 6 Char"/>
    <w:link w:val="Heading6"/>
    <w:rsid w:val="00BF6D6D"/>
    <w:rPr>
      <w:rFonts w:ascii="Cambria" w:eastAsia="Times New Roman" w:hAnsi="Cambria" w:cs="Times New Roman"/>
      <w:b/>
      <w:bCs/>
      <w:i/>
      <w:iCs/>
      <w:color w:val="7F7F7F"/>
      <w:sz w:val="22"/>
      <w:szCs w:val="22"/>
      <w:lang w:bidi="ar-SA"/>
    </w:rPr>
  </w:style>
  <w:style w:type="character" w:customStyle="1" w:styleId="Heading7Char">
    <w:name w:val="Heading 7 Char"/>
    <w:link w:val="Heading7"/>
    <w:rsid w:val="00BF6D6D"/>
    <w:rPr>
      <w:rFonts w:ascii="Cambria" w:eastAsia="Times New Roman" w:hAnsi="Cambria" w:cs="Times New Roman"/>
      <w:i/>
      <w:iCs/>
      <w:sz w:val="22"/>
      <w:szCs w:val="22"/>
      <w:lang w:bidi="ar-SA"/>
    </w:rPr>
  </w:style>
  <w:style w:type="character" w:customStyle="1" w:styleId="Heading8Char">
    <w:name w:val="Heading 8 Char"/>
    <w:link w:val="Heading8"/>
    <w:rsid w:val="00BF6D6D"/>
    <w:rPr>
      <w:rFonts w:ascii="Cambria" w:eastAsia="Times New Roman" w:hAnsi="Cambria" w:cs="Times New Roman"/>
      <w:lang w:bidi="ar-SA"/>
    </w:rPr>
  </w:style>
  <w:style w:type="character" w:customStyle="1" w:styleId="Heading9Char">
    <w:name w:val="Heading 9 Char"/>
    <w:link w:val="Heading9"/>
    <w:rsid w:val="00BF6D6D"/>
    <w:rPr>
      <w:rFonts w:ascii="Cambria" w:eastAsia="Times New Roman" w:hAnsi="Cambria" w:cs="Times New Roman"/>
      <w:i/>
      <w:iCs/>
      <w:spacing w:val="5"/>
      <w:lang w:bidi="ar-SA"/>
    </w:rPr>
  </w:style>
  <w:style w:type="paragraph" w:styleId="Title">
    <w:name w:val="Title"/>
    <w:basedOn w:val="Normal"/>
    <w:next w:val="Normal"/>
    <w:link w:val="TitleChar"/>
    <w:uiPriority w:val="10"/>
    <w:qFormat/>
    <w:rsid w:val="00BF6D6D"/>
    <w:pPr>
      <w:pBdr>
        <w:bottom w:val="single" w:sz="4" w:space="1" w:color="auto"/>
      </w:pBdr>
      <w:spacing w:after="200"/>
      <w:contextualSpacing/>
    </w:pPr>
    <w:rPr>
      <w:rFonts w:ascii="Cambria" w:hAnsi="Cambria"/>
      <w:spacing w:val="5"/>
      <w:sz w:val="52"/>
      <w:szCs w:val="52"/>
    </w:rPr>
  </w:style>
  <w:style w:type="character" w:customStyle="1" w:styleId="TitleChar">
    <w:name w:val="Title Char"/>
    <w:link w:val="Title"/>
    <w:uiPriority w:val="10"/>
    <w:rsid w:val="00BF6D6D"/>
    <w:rPr>
      <w:rFonts w:ascii="Cambria" w:eastAsia="Times New Roman" w:hAnsi="Cambria" w:cs="Times New Roman"/>
      <w:spacing w:val="5"/>
      <w:sz w:val="52"/>
      <w:szCs w:val="52"/>
      <w:lang w:bidi="ar-SA"/>
    </w:rPr>
  </w:style>
  <w:style w:type="paragraph" w:styleId="Subtitle">
    <w:name w:val="Subtitle"/>
    <w:basedOn w:val="Normal"/>
    <w:next w:val="Normal"/>
    <w:link w:val="SubtitleChar"/>
    <w:qFormat/>
    <w:rsid w:val="00BF6D6D"/>
    <w:pPr>
      <w:spacing w:after="600" w:line="276" w:lineRule="auto"/>
    </w:pPr>
    <w:rPr>
      <w:rFonts w:ascii="Cambria" w:hAnsi="Cambria"/>
      <w:i/>
      <w:iCs/>
      <w:spacing w:val="13"/>
    </w:rPr>
  </w:style>
  <w:style w:type="character" w:customStyle="1" w:styleId="SubtitleChar">
    <w:name w:val="Subtitle Char"/>
    <w:link w:val="Subtitle"/>
    <w:rsid w:val="00BF6D6D"/>
    <w:rPr>
      <w:rFonts w:ascii="Cambria" w:eastAsia="Times New Roman" w:hAnsi="Cambria" w:cs="Times New Roman"/>
      <w:i/>
      <w:iCs/>
      <w:spacing w:val="13"/>
      <w:sz w:val="24"/>
      <w:szCs w:val="24"/>
      <w:lang w:bidi="ar-SA"/>
    </w:rPr>
  </w:style>
  <w:style w:type="character" w:styleId="Emphasis">
    <w:name w:val="Emphasis"/>
    <w:uiPriority w:val="20"/>
    <w:qFormat/>
    <w:rsid w:val="00BF6D6D"/>
    <w:rPr>
      <w:b/>
      <w:bCs/>
      <w:i/>
      <w:iCs/>
      <w:spacing w:val="10"/>
      <w:bdr w:val="none" w:sz="0" w:space="0" w:color="auto"/>
      <w:shd w:val="clear" w:color="auto" w:fill="auto"/>
    </w:rPr>
  </w:style>
  <w:style w:type="paragraph" w:styleId="NoSpacing">
    <w:name w:val="No Spacing"/>
    <w:basedOn w:val="Normal"/>
    <w:link w:val="NoSpacingChar"/>
    <w:uiPriority w:val="1"/>
    <w:qFormat/>
    <w:rsid w:val="00BF6D6D"/>
    <w:rPr>
      <w:rFonts w:ascii="Calibri" w:eastAsia="Calibri" w:hAnsi="Calibri" w:cs="Arial"/>
      <w:sz w:val="22"/>
      <w:szCs w:val="22"/>
    </w:rPr>
  </w:style>
  <w:style w:type="paragraph" w:styleId="Quote">
    <w:name w:val="Quote"/>
    <w:basedOn w:val="Normal"/>
    <w:next w:val="Normal"/>
    <w:link w:val="QuoteChar"/>
    <w:uiPriority w:val="29"/>
    <w:qFormat/>
    <w:rsid w:val="00BF6D6D"/>
    <w:pPr>
      <w:spacing w:before="200" w:line="276" w:lineRule="auto"/>
      <w:ind w:left="360" w:right="360"/>
    </w:pPr>
    <w:rPr>
      <w:rFonts w:ascii="Calibri" w:eastAsia="Calibri" w:hAnsi="Calibri" w:cs="Arial"/>
      <w:i/>
      <w:iCs/>
      <w:sz w:val="22"/>
      <w:szCs w:val="22"/>
    </w:rPr>
  </w:style>
  <w:style w:type="character" w:customStyle="1" w:styleId="QuoteChar">
    <w:name w:val="Quote Char"/>
    <w:link w:val="Quote"/>
    <w:uiPriority w:val="29"/>
    <w:rsid w:val="00BF6D6D"/>
    <w:rPr>
      <w:i/>
      <w:iCs/>
      <w:sz w:val="22"/>
      <w:szCs w:val="22"/>
      <w:lang w:bidi="ar-SA"/>
    </w:rPr>
  </w:style>
  <w:style w:type="paragraph" w:styleId="IntenseQuote">
    <w:name w:val="Intense Quote"/>
    <w:basedOn w:val="Normal"/>
    <w:next w:val="Normal"/>
    <w:link w:val="IntenseQuoteChar"/>
    <w:uiPriority w:val="30"/>
    <w:qFormat/>
    <w:rsid w:val="00BF6D6D"/>
    <w:pPr>
      <w:pBdr>
        <w:bottom w:val="single" w:sz="4" w:space="1" w:color="auto"/>
      </w:pBdr>
      <w:spacing w:before="200" w:after="280" w:line="276" w:lineRule="auto"/>
      <w:ind w:left="1008" w:right="1152"/>
      <w:jc w:val="both"/>
    </w:pPr>
    <w:rPr>
      <w:rFonts w:ascii="Calibri" w:eastAsia="Calibri" w:hAnsi="Calibri" w:cs="Arial"/>
      <w:b/>
      <w:bCs/>
      <w:i/>
      <w:iCs/>
      <w:sz w:val="22"/>
      <w:szCs w:val="22"/>
    </w:rPr>
  </w:style>
  <w:style w:type="character" w:customStyle="1" w:styleId="IntenseQuoteChar">
    <w:name w:val="Intense Quote Char"/>
    <w:link w:val="IntenseQuote"/>
    <w:uiPriority w:val="30"/>
    <w:rsid w:val="00BF6D6D"/>
    <w:rPr>
      <w:b/>
      <w:bCs/>
      <w:i/>
      <w:iCs/>
      <w:sz w:val="22"/>
      <w:szCs w:val="22"/>
      <w:lang w:bidi="ar-SA"/>
    </w:rPr>
  </w:style>
  <w:style w:type="character" w:styleId="SubtleEmphasis">
    <w:name w:val="Subtle Emphasis"/>
    <w:uiPriority w:val="19"/>
    <w:qFormat/>
    <w:rsid w:val="00BF6D6D"/>
    <w:rPr>
      <w:i/>
      <w:iCs/>
    </w:rPr>
  </w:style>
  <w:style w:type="character" w:styleId="IntenseEmphasis">
    <w:name w:val="Intense Emphasis"/>
    <w:uiPriority w:val="21"/>
    <w:qFormat/>
    <w:rsid w:val="00BF6D6D"/>
    <w:rPr>
      <w:b/>
      <w:bCs/>
    </w:rPr>
  </w:style>
  <w:style w:type="character" w:styleId="SubtleReference">
    <w:name w:val="Subtle Reference"/>
    <w:uiPriority w:val="31"/>
    <w:qFormat/>
    <w:rsid w:val="00BF6D6D"/>
    <w:rPr>
      <w:smallCaps/>
    </w:rPr>
  </w:style>
  <w:style w:type="character" w:styleId="IntenseReference">
    <w:name w:val="Intense Reference"/>
    <w:uiPriority w:val="32"/>
    <w:qFormat/>
    <w:rsid w:val="00BF6D6D"/>
    <w:rPr>
      <w:smallCaps/>
      <w:spacing w:val="5"/>
      <w:u w:val="single"/>
    </w:rPr>
  </w:style>
  <w:style w:type="character" w:styleId="BookTitle">
    <w:name w:val="Book Title"/>
    <w:uiPriority w:val="33"/>
    <w:qFormat/>
    <w:rsid w:val="00BF6D6D"/>
    <w:rPr>
      <w:i/>
      <w:iCs/>
      <w:smallCaps/>
      <w:spacing w:val="5"/>
    </w:rPr>
  </w:style>
  <w:style w:type="paragraph" w:styleId="TOCHeading">
    <w:name w:val="TOC Heading"/>
    <w:basedOn w:val="Heading1"/>
    <w:next w:val="Normal"/>
    <w:uiPriority w:val="39"/>
    <w:unhideWhenUsed/>
    <w:qFormat/>
    <w:rsid w:val="00BF6D6D"/>
    <w:pPr>
      <w:outlineLvl w:val="9"/>
    </w:pPr>
    <w:rPr>
      <w:lang w:bidi="en-US"/>
    </w:rPr>
  </w:style>
  <w:style w:type="paragraph" w:customStyle="1" w:styleId="titr14">
    <w:name w:val="titr 14"/>
    <w:basedOn w:val="Normal"/>
    <w:rsid w:val="00BF6D6D"/>
    <w:pPr>
      <w:bidi/>
      <w:jc w:val="lowKashida"/>
    </w:pPr>
    <w:rPr>
      <w:rFonts w:cs="B Titr"/>
      <w:sz w:val="28"/>
      <w:szCs w:val="28"/>
      <w:lang w:bidi="fa-IR"/>
    </w:rPr>
  </w:style>
  <w:style w:type="paragraph" w:customStyle="1" w:styleId="titr140">
    <w:name w:val="titr14"/>
    <w:basedOn w:val="Normal"/>
    <w:rsid w:val="00BF6D6D"/>
    <w:pPr>
      <w:bidi/>
      <w:jc w:val="lowKashida"/>
    </w:pPr>
    <w:rPr>
      <w:rFonts w:cs="B Titr"/>
      <w:sz w:val="28"/>
      <w:szCs w:val="28"/>
      <w:lang w:bidi="fa-IR"/>
    </w:rPr>
  </w:style>
  <w:style w:type="table" w:customStyle="1" w:styleId="TableGrid1">
    <w:name w:val="Table Grid1"/>
    <w:basedOn w:val="TableNormal"/>
    <w:next w:val="TableGrid"/>
    <w:rsid w:val="00BF6D6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BF6D6D"/>
    <w:pPr>
      <w:bidi/>
    </w:pPr>
    <w:rPr>
      <w:rFonts w:cs="B Zar"/>
      <w:sz w:val="20"/>
      <w:szCs w:val="20"/>
    </w:rPr>
  </w:style>
  <w:style w:type="character" w:customStyle="1" w:styleId="EndnoteTextChar">
    <w:name w:val="Endnote Text Char"/>
    <w:link w:val="EndnoteText"/>
    <w:uiPriority w:val="99"/>
    <w:rsid w:val="00BF6D6D"/>
    <w:rPr>
      <w:rFonts w:ascii="Times New Roman" w:eastAsia="Times New Roman" w:hAnsi="Times New Roman" w:cs="B Zar"/>
      <w:lang w:bidi="ar-SA"/>
    </w:rPr>
  </w:style>
  <w:style w:type="character" w:styleId="EndnoteReference">
    <w:name w:val="endnote reference"/>
    <w:uiPriority w:val="99"/>
    <w:rsid w:val="00BF6D6D"/>
    <w:rPr>
      <w:vertAlign w:val="superscript"/>
    </w:rPr>
  </w:style>
  <w:style w:type="paragraph" w:styleId="TOC1">
    <w:name w:val="toc 1"/>
    <w:basedOn w:val="Normal"/>
    <w:next w:val="Normal"/>
    <w:autoRedefine/>
    <w:uiPriority w:val="39"/>
    <w:unhideWhenUsed/>
    <w:rsid w:val="00BF6D6D"/>
    <w:pPr>
      <w:tabs>
        <w:tab w:val="right" w:leader="dot" w:pos="9350"/>
      </w:tabs>
      <w:bidi/>
      <w:spacing w:after="100"/>
      <w:jc w:val="right"/>
    </w:pPr>
    <w:rPr>
      <w:rFonts w:cs="B Lotus"/>
      <w:noProof/>
      <w:lang w:bidi="fa-IR"/>
    </w:rPr>
  </w:style>
  <w:style w:type="paragraph" w:styleId="TOC2">
    <w:name w:val="toc 2"/>
    <w:basedOn w:val="Normal"/>
    <w:next w:val="Normal"/>
    <w:autoRedefine/>
    <w:uiPriority w:val="39"/>
    <w:unhideWhenUsed/>
    <w:rsid w:val="00BF6D6D"/>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BF6D6D"/>
    <w:pPr>
      <w:spacing w:after="100" w:line="276" w:lineRule="auto"/>
      <w:ind w:left="440"/>
    </w:pPr>
    <w:rPr>
      <w:rFonts w:ascii="Calibri" w:hAnsi="Calibri" w:cs="Arial"/>
      <w:sz w:val="22"/>
      <w:szCs w:val="22"/>
    </w:rPr>
  </w:style>
  <w:style w:type="paragraph" w:styleId="TOC4">
    <w:name w:val="toc 4"/>
    <w:basedOn w:val="Normal"/>
    <w:next w:val="Normal"/>
    <w:autoRedefine/>
    <w:unhideWhenUsed/>
    <w:rsid w:val="00BF6D6D"/>
    <w:pPr>
      <w:spacing w:after="100" w:line="276" w:lineRule="auto"/>
      <w:ind w:left="660"/>
    </w:pPr>
    <w:rPr>
      <w:rFonts w:ascii="Calibri" w:hAnsi="Calibri" w:cs="Arial"/>
      <w:sz w:val="22"/>
      <w:szCs w:val="22"/>
    </w:rPr>
  </w:style>
  <w:style w:type="paragraph" w:styleId="TOC5">
    <w:name w:val="toc 5"/>
    <w:basedOn w:val="Normal"/>
    <w:next w:val="Normal"/>
    <w:autoRedefine/>
    <w:unhideWhenUsed/>
    <w:rsid w:val="00BF6D6D"/>
    <w:pPr>
      <w:spacing w:after="100" w:line="276" w:lineRule="auto"/>
      <w:ind w:left="880"/>
    </w:pPr>
    <w:rPr>
      <w:rFonts w:ascii="Calibri" w:hAnsi="Calibri" w:cs="Arial"/>
      <w:sz w:val="22"/>
      <w:szCs w:val="22"/>
    </w:rPr>
  </w:style>
  <w:style w:type="paragraph" w:styleId="TOC6">
    <w:name w:val="toc 6"/>
    <w:basedOn w:val="Normal"/>
    <w:next w:val="Normal"/>
    <w:autoRedefine/>
    <w:unhideWhenUsed/>
    <w:rsid w:val="00BF6D6D"/>
    <w:pPr>
      <w:spacing w:after="100" w:line="276" w:lineRule="auto"/>
      <w:ind w:left="1100"/>
    </w:pPr>
    <w:rPr>
      <w:rFonts w:ascii="Calibri" w:hAnsi="Calibri" w:cs="Arial"/>
      <w:sz w:val="22"/>
      <w:szCs w:val="22"/>
    </w:rPr>
  </w:style>
  <w:style w:type="paragraph" w:styleId="TOC7">
    <w:name w:val="toc 7"/>
    <w:basedOn w:val="Normal"/>
    <w:next w:val="Normal"/>
    <w:autoRedefine/>
    <w:unhideWhenUsed/>
    <w:rsid w:val="00BF6D6D"/>
    <w:pPr>
      <w:spacing w:after="100" w:line="276" w:lineRule="auto"/>
      <w:ind w:left="1320"/>
    </w:pPr>
    <w:rPr>
      <w:rFonts w:ascii="Calibri" w:hAnsi="Calibri" w:cs="Arial"/>
      <w:sz w:val="22"/>
      <w:szCs w:val="22"/>
    </w:rPr>
  </w:style>
  <w:style w:type="paragraph" w:styleId="TOC8">
    <w:name w:val="toc 8"/>
    <w:basedOn w:val="Normal"/>
    <w:next w:val="Normal"/>
    <w:autoRedefine/>
    <w:unhideWhenUsed/>
    <w:rsid w:val="00BF6D6D"/>
    <w:pPr>
      <w:spacing w:after="100" w:line="276" w:lineRule="auto"/>
      <w:ind w:left="1540"/>
    </w:pPr>
    <w:rPr>
      <w:rFonts w:ascii="Calibri" w:hAnsi="Calibri" w:cs="Arial"/>
      <w:sz w:val="22"/>
      <w:szCs w:val="22"/>
    </w:rPr>
  </w:style>
  <w:style w:type="paragraph" w:styleId="TOC9">
    <w:name w:val="toc 9"/>
    <w:basedOn w:val="Normal"/>
    <w:next w:val="Normal"/>
    <w:autoRedefine/>
    <w:unhideWhenUsed/>
    <w:rsid w:val="00BF6D6D"/>
    <w:pPr>
      <w:spacing w:after="100" w:line="276" w:lineRule="auto"/>
      <w:ind w:left="1760"/>
    </w:pPr>
    <w:rPr>
      <w:rFonts w:ascii="Calibri" w:hAnsi="Calibri" w:cs="Arial"/>
      <w:sz w:val="22"/>
      <w:szCs w:val="22"/>
    </w:rPr>
  </w:style>
  <w:style w:type="paragraph" w:customStyle="1" w:styleId="Pa57">
    <w:name w:val="Pa57"/>
    <w:basedOn w:val="Normal"/>
    <w:next w:val="Normal"/>
    <w:uiPriority w:val="99"/>
    <w:rsid w:val="00BF6D6D"/>
    <w:pPr>
      <w:autoSpaceDE w:val="0"/>
      <w:autoSpaceDN w:val="0"/>
      <w:adjustRightInd w:val="0"/>
      <w:spacing w:line="171" w:lineRule="atLeast"/>
    </w:pPr>
    <w:rPr>
      <w:rFonts w:ascii="ITC Officina Sans Book" w:eastAsia="Calibri" w:hAnsi="ITC Officina Sans Book" w:cs="Arial"/>
    </w:rPr>
  </w:style>
  <w:style w:type="paragraph" w:customStyle="1" w:styleId="2A636E8E604047E7954DD2DE94847987">
    <w:name w:val="2A636E8E604047E7954DD2DE94847987"/>
    <w:rsid w:val="00BF6D6D"/>
    <w:pPr>
      <w:spacing w:after="200" w:line="276" w:lineRule="auto"/>
    </w:pPr>
    <w:rPr>
      <w:rFonts w:eastAsia="Times New Roman"/>
      <w:sz w:val="22"/>
      <w:szCs w:val="22"/>
      <w:lang w:bidi="ar-SA"/>
    </w:rPr>
  </w:style>
  <w:style w:type="character" w:customStyle="1" w:styleId="addmd1">
    <w:name w:val="addmd1"/>
    <w:rsid w:val="00BF6D6D"/>
    <w:rPr>
      <w:sz w:val="20"/>
      <w:szCs w:val="20"/>
    </w:rPr>
  </w:style>
  <w:style w:type="character" w:customStyle="1" w:styleId="fontstyle01">
    <w:name w:val="fontstyle01"/>
    <w:rsid w:val="00C039D3"/>
    <w:rPr>
      <w:rFonts w:ascii="DanteMT" w:hAnsi="DanteMT" w:hint="default"/>
      <w:b w:val="0"/>
      <w:bCs w:val="0"/>
      <w:i w:val="0"/>
      <w:iCs w:val="0"/>
      <w:color w:val="000000"/>
      <w:sz w:val="22"/>
      <w:szCs w:val="22"/>
    </w:rPr>
  </w:style>
  <w:style w:type="character" w:customStyle="1" w:styleId="fontstyle21">
    <w:name w:val="fontstyle21"/>
    <w:rsid w:val="00C039D3"/>
    <w:rPr>
      <w:rFonts w:ascii="DanteMT-Italic" w:hAnsi="DanteMT-Italic" w:hint="default"/>
      <w:b w:val="0"/>
      <w:bCs w:val="0"/>
      <w:i/>
      <w:iCs/>
      <w:color w:val="000000"/>
      <w:sz w:val="22"/>
      <w:szCs w:val="22"/>
    </w:rPr>
  </w:style>
  <w:style w:type="paragraph" w:customStyle="1" w:styleId="EndNoteBibliographyTitle">
    <w:name w:val="EndNote Bibliography Title"/>
    <w:basedOn w:val="Normal"/>
    <w:link w:val="EndNoteBibliographyTitleChar"/>
    <w:rsid w:val="00C039D3"/>
    <w:pPr>
      <w:spacing w:line="259" w:lineRule="auto"/>
      <w:jc w:val="center"/>
    </w:pPr>
    <w:rPr>
      <w:rFonts w:ascii="Calibri" w:eastAsia="Calibri" w:hAnsi="Calibri" w:cs="Calibri"/>
      <w:noProof/>
      <w:sz w:val="28"/>
      <w:szCs w:val="28"/>
    </w:rPr>
  </w:style>
  <w:style w:type="character" w:customStyle="1" w:styleId="NoSpacingChar">
    <w:name w:val="No Spacing Char"/>
    <w:link w:val="NoSpacing"/>
    <w:uiPriority w:val="1"/>
    <w:rsid w:val="00C039D3"/>
    <w:rPr>
      <w:sz w:val="22"/>
      <w:szCs w:val="22"/>
    </w:rPr>
  </w:style>
  <w:style w:type="character" w:customStyle="1" w:styleId="EndNoteBibliographyTitleChar">
    <w:name w:val="EndNote Bibliography Title Char"/>
    <w:link w:val="EndNoteBibliographyTitle"/>
    <w:rsid w:val="00C039D3"/>
    <w:rPr>
      <w:rFonts w:cs="Calibri"/>
      <w:noProof/>
      <w:sz w:val="28"/>
      <w:szCs w:val="28"/>
    </w:rPr>
  </w:style>
  <w:style w:type="paragraph" w:customStyle="1" w:styleId="EndNoteBibliography">
    <w:name w:val="EndNote Bibliography"/>
    <w:basedOn w:val="Normal"/>
    <w:link w:val="EndNoteBibliographyChar"/>
    <w:rsid w:val="00C039D3"/>
    <w:pPr>
      <w:spacing w:after="160"/>
      <w:jc w:val="both"/>
    </w:pPr>
    <w:rPr>
      <w:rFonts w:ascii="Calibri" w:eastAsia="Calibri" w:hAnsi="Calibri" w:cs="Calibri"/>
      <w:noProof/>
      <w:sz w:val="28"/>
      <w:szCs w:val="28"/>
    </w:rPr>
  </w:style>
  <w:style w:type="character" w:customStyle="1" w:styleId="EndNoteBibliographyChar">
    <w:name w:val="EndNote Bibliography Char"/>
    <w:link w:val="EndNoteBibliography"/>
    <w:rsid w:val="00C039D3"/>
    <w:rPr>
      <w:rFonts w:cs="Calibri"/>
      <w:noProof/>
      <w:sz w:val="28"/>
      <w:szCs w:val="28"/>
    </w:rPr>
  </w:style>
  <w:style w:type="paragraph" w:customStyle="1" w:styleId="Default">
    <w:name w:val="Default"/>
    <w:rsid w:val="006255B1"/>
    <w:pPr>
      <w:autoSpaceDE w:val="0"/>
      <w:autoSpaceDN w:val="0"/>
      <w:adjustRightInd w:val="0"/>
    </w:pPr>
    <w:rPr>
      <w:rFonts w:ascii="Times New Roman" w:hAnsi="Times New Roman" w:cs="Times New Roman"/>
      <w:color w:val="000000"/>
      <w:sz w:val="24"/>
      <w:szCs w:val="24"/>
      <w:lang w:bidi="ar-SA"/>
    </w:rPr>
  </w:style>
  <w:style w:type="character" w:customStyle="1" w:styleId="st">
    <w:name w:val="st"/>
    <w:rsid w:val="006255B1"/>
  </w:style>
  <w:style w:type="character" w:customStyle="1" w:styleId="FootnoteTextChar1">
    <w:name w:val="Footnote Text Char1"/>
    <w:uiPriority w:val="99"/>
    <w:semiHidden/>
    <w:rsid w:val="002B6ABC"/>
    <w:rPr>
      <w:sz w:val="20"/>
      <w:szCs w:val="20"/>
    </w:rPr>
  </w:style>
  <w:style w:type="table" w:customStyle="1" w:styleId="GridTable41">
    <w:name w:val="Grid Table 41"/>
    <w:basedOn w:val="TableNormal"/>
    <w:uiPriority w:val="49"/>
    <w:rsid w:val="002B6ABC"/>
    <w:rPr>
      <w:sz w:val="22"/>
      <w:szCs w:val="22"/>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uiPriority w:val="46"/>
    <w:rsid w:val="002B6ABC"/>
    <w:rPr>
      <w:sz w:val="22"/>
      <w:szCs w:val="22"/>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8">
    <w:name w:val="متن"/>
    <w:basedOn w:val="Normal"/>
    <w:link w:val="Char"/>
    <w:qFormat/>
    <w:rsid w:val="008904F9"/>
    <w:pPr>
      <w:spacing w:before="160" w:line="264" w:lineRule="auto"/>
      <w:jc w:val="both"/>
    </w:pPr>
    <w:rPr>
      <w:rFonts w:cs="IRNazanin"/>
      <w:szCs w:val="26"/>
      <w:lang w:val="en-GB" w:bidi="fa-IR"/>
    </w:rPr>
  </w:style>
  <w:style w:type="character" w:customStyle="1" w:styleId="title-meta">
    <w:name w:val="title-meta"/>
    <w:rsid w:val="008904F9"/>
  </w:style>
  <w:style w:type="character" w:customStyle="1" w:styleId="text-meta">
    <w:name w:val="text-meta"/>
    <w:rsid w:val="008904F9"/>
  </w:style>
  <w:style w:type="character" w:customStyle="1" w:styleId="Char">
    <w:name w:val="متن Char"/>
    <w:link w:val="a8"/>
    <w:rsid w:val="0070323F"/>
    <w:rPr>
      <w:rFonts w:ascii="Times New Roman" w:eastAsia="Times New Roman" w:hAnsi="Times New Roman" w:cs="IRNazanin"/>
      <w:sz w:val="24"/>
      <w:szCs w:val="26"/>
      <w:lang w:val="en-GB"/>
    </w:rPr>
  </w:style>
  <w:style w:type="paragraph" w:customStyle="1" w:styleId="a9">
    <w:name w:val="فلوچارت"/>
    <w:rsid w:val="0070323F"/>
    <w:pPr>
      <w:spacing w:before="40" w:line="192" w:lineRule="auto"/>
      <w:jc w:val="center"/>
    </w:pPr>
    <w:rPr>
      <w:rFonts w:ascii="Times New Roman" w:eastAsia="Times New Roman" w:hAnsi="Times New Roman" w:cs="Lotus"/>
      <w:lang w:bidi="ar-SA"/>
    </w:rPr>
  </w:style>
  <w:style w:type="paragraph" w:customStyle="1" w:styleId="a">
    <w:name w:val="فصل"/>
    <w:next w:val="a8"/>
    <w:rsid w:val="0070323F"/>
    <w:pPr>
      <w:widowControl w:val="0"/>
      <w:numPr>
        <w:numId w:val="7"/>
      </w:numPr>
      <w:tabs>
        <w:tab w:val="center" w:pos="4253"/>
      </w:tabs>
      <w:bidi/>
      <w:spacing w:line="360" w:lineRule="auto"/>
      <w:jc w:val="center"/>
      <w:outlineLvl w:val="0"/>
    </w:pPr>
    <w:rPr>
      <w:rFonts w:ascii="Times New Roman" w:eastAsia="Times New Roman" w:hAnsi="Times New Roman" w:cs="Titr"/>
      <w:b/>
      <w:bCs/>
      <w:sz w:val="52"/>
      <w:szCs w:val="60"/>
    </w:rPr>
  </w:style>
  <w:style w:type="paragraph" w:customStyle="1" w:styleId="a3">
    <w:name w:val="فرمول"/>
    <w:next w:val="a8"/>
    <w:rsid w:val="0070323F"/>
    <w:pPr>
      <w:widowControl w:val="0"/>
      <w:numPr>
        <w:ilvl w:val="6"/>
        <w:numId w:val="7"/>
      </w:numPr>
      <w:tabs>
        <w:tab w:val="right" w:pos="7938"/>
      </w:tabs>
      <w:kinsoku w:val="0"/>
      <w:overflowPunct w:val="0"/>
      <w:autoSpaceDE w:val="0"/>
      <w:autoSpaceDN w:val="0"/>
      <w:bidi/>
      <w:adjustRightInd w:val="0"/>
      <w:snapToGrid w:val="0"/>
      <w:spacing w:before="360" w:after="360"/>
      <w:textAlignment w:val="center"/>
      <w:outlineLvl w:val="6"/>
    </w:pPr>
    <w:rPr>
      <w:rFonts w:ascii="Times New Roman" w:eastAsia="Times New Roman" w:hAnsi="Times New Roman" w:cs="Lotus"/>
      <w:bCs/>
      <w:sz w:val="24"/>
      <w:szCs w:val="22"/>
    </w:rPr>
  </w:style>
  <w:style w:type="paragraph" w:customStyle="1" w:styleId="-">
    <w:name w:val="شکل - جدول"/>
    <w:basedOn w:val="a8"/>
    <w:link w:val="-Char"/>
    <w:rsid w:val="0070323F"/>
    <w:pPr>
      <w:keepNext/>
      <w:keepLines/>
      <w:widowControl w:val="0"/>
      <w:bidi/>
      <w:spacing w:before="0" w:line="240" w:lineRule="auto"/>
      <w:jc w:val="center"/>
    </w:pPr>
    <w:rPr>
      <w:rFonts w:cs="Times New Roman"/>
      <w:sz w:val="18"/>
      <w:szCs w:val="20"/>
    </w:rPr>
  </w:style>
  <w:style w:type="paragraph" w:customStyle="1" w:styleId="a2">
    <w:name w:val="زيرنويس شکل"/>
    <w:next w:val="a8"/>
    <w:rsid w:val="0070323F"/>
    <w:pPr>
      <w:widowControl w:val="0"/>
      <w:numPr>
        <w:ilvl w:val="5"/>
        <w:numId w:val="7"/>
      </w:numPr>
      <w:bidi/>
      <w:adjustRightInd w:val="0"/>
      <w:snapToGrid w:val="0"/>
      <w:spacing w:before="200" w:after="600" w:line="204" w:lineRule="auto"/>
      <w:jc w:val="center"/>
      <w:outlineLvl w:val="5"/>
    </w:pPr>
    <w:rPr>
      <w:rFonts w:ascii="Times New Roman" w:eastAsia="Times New Roman" w:hAnsi="Times New Roman" w:cs="Lotus"/>
      <w:sz w:val="18"/>
      <w:szCs w:val="24"/>
    </w:rPr>
  </w:style>
  <w:style w:type="paragraph" w:customStyle="1" w:styleId="aa">
    <w:name w:val="عنوان پايان‌نامه"/>
    <w:basedOn w:val="Normal"/>
    <w:next w:val="a8"/>
    <w:rsid w:val="0070323F"/>
    <w:pPr>
      <w:widowControl w:val="0"/>
      <w:bidi/>
      <w:jc w:val="center"/>
    </w:pPr>
    <w:rPr>
      <w:rFonts w:cs="Titr"/>
      <w:b/>
      <w:bCs/>
      <w:sz w:val="40"/>
      <w:szCs w:val="44"/>
      <w:lang w:bidi="fa-IR"/>
    </w:rPr>
  </w:style>
  <w:style w:type="paragraph" w:customStyle="1" w:styleId="a7">
    <w:name w:val="تيتر سوم"/>
    <w:basedOn w:val="Bullet3"/>
    <w:rsid w:val="0070323F"/>
    <w:pPr>
      <w:numPr>
        <w:ilvl w:val="0"/>
        <w:numId w:val="8"/>
      </w:numPr>
      <w:spacing w:before="360" w:line="288" w:lineRule="auto"/>
    </w:pPr>
    <w:rPr>
      <w:b/>
      <w:bCs/>
    </w:rPr>
  </w:style>
  <w:style w:type="paragraph" w:customStyle="1" w:styleId="a1">
    <w:name w:val="تيتر دوم"/>
    <w:next w:val="a8"/>
    <w:rsid w:val="0070323F"/>
    <w:pPr>
      <w:keepNext/>
      <w:widowControl w:val="0"/>
      <w:numPr>
        <w:ilvl w:val="2"/>
        <w:numId w:val="7"/>
      </w:numPr>
      <w:bidi/>
      <w:spacing w:before="720" w:after="480"/>
      <w:ind w:left="0"/>
      <w:outlineLvl w:val="2"/>
    </w:pPr>
    <w:rPr>
      <w:rFonts w:ascii="Times New Roman" w:eastAsia="Times New Roman" w:hAnsi="Times New Roman" w:cs="Lotus"/>
      <w:b/>
      <w:bCs/>
      <w:sz w:val="28"/>
      <w:szCs w:val="32"/>
      <w:lang w:bidi="ar-SA"/>
    </w:rPr>
  </w:style>
  <w:style w:type="paragraph" w:customStyle="1" w:styleId="a0">
    <w:name w:val="تيتر اول"/>
    <w:next w:val="a8"/>
    <w:rsid w:val="0070323F"/>
    <w:pPr>
      <w:keepNext/>
      <w:widowControl w:val="0"/>
      <w:numPr>
        <w:ilvl w:val="1"/>
        <w:numId w:val="7"/>
      </w:numPr>
      <w:bidi/>
      <w:spacing w:before="600" w:after="480"/>
      <w:ind w:left="0"/>
      <w:outlineLvl w:val="1"/>
    </w:pPr>
    <w:rPr>
      <w:rFonts w:ascii="Times New Roman" w:eastAsia="Times New Roman" w:hAnsi="Times New Roman" w:cs="Lotus"/>
      <w:b/>
      <w:bCs/>
      <w:sz w:val="32"/>
      <w:szCs w:val="36"/>
    </w:rPr>
  </w:style>
  <w:style w:type="paragraph" w:customStyle="1" w:styleId="a4">
    <w:name w:val="بالانويس جدول"/>
    <w:next w:val="-"/>
    <w:rsid w:val="0070323F"/>
    <w:pPr>
      <w:keepNext/>
      <w:numPr>
        <w:ilvl w:val="7"/>
        <w:numId w:val="7"/>
      </w:numPr>
      <w:bidi/>
      <w:spacing w:before="600" w:after="100" w:line="204" w:lineRule="auto"/>
      <w:jc w:val="center"/>
      <w:outlineLvl w:val="7"/>
    </w:pPr>
    <w:rPr>
      <w:rFonts w:ascii="Times New Roman" w:eastAsia="Times New Roman" w:hAnsi="Times New Roman" w:cs="Lotus"/>
      <w:sz w:val="18"/>
      <w:szCs w:val="24"/>
    </w:rPr>
  </w:style>
  <w:style w:type="paragraph" w:customStyle="1" w:styleId="ab">
    <w:name w:val="عنوان فهرست"/>
    <w:basedOn w:val="a8"/>
    <w:next w:val="a8"/>
    <w:rsid w:val="0070323F"/>
    <w:pPr>
      <w:widowControl w:val="0"/>
      <w:bidi/>
      <w:spacing w:before="0" w:after="240" w:line="288" w:lineRule="auto"/>
      <w:jc w:val="center"/>
    </w:pPr>
    <w:rPr>
      <w:rFonts w:cs="Times New Roman"/>
      <w:b/>
      <w:bCs/>
      <w:sz w:val="28"/>
      <w:szCs w:val="32"/>
      <w:lang w:val="en-US"/>
    </w:rPr>
  </w:style>
  <w:style w:type="paragraph" w:customStyle="1" w:styleId="Title1">
    <w:name w:val="Title1"/>
    <w:basedOn w:val="Normal"/>
    <w:rsid w:val="0070323F"/>
    <w:pPr>
      <w:bidi/>
      <w:spacing w:after="300"/>
      <w:jc w:val="center"/>
    </w:pPr>
    <w:rPr>
      <w:rFonts w:cs="Lotus"/>
      <w:b/>
      <w:bCs/>
      <w:sz w:val="32"/>
      <w:szCs w:val="36"/>
      <w:lang w:bidi="fa-IR"/>
    </w:rPr>
  </w:style>
  <w:style w:type="paragraph" w:customStyle="1" w:styleId="ac">
    <w:name w:val="متن پيوسته"/>
    <w:basedOn w:val="Normal"/>
    <w:rsid w:val="0070323F"/>
    <w:pPr>
      <w:bidi/>
      <w:spacing w:line="288" w:lineRule="auto"/>
      <w:jc w:val="lowKashida"/>
    </w:pPr>
    <w:rPr>
      <w:rFonts w:cs="Lotus"/>
      <w:szCs w:val="28"/>
      <w:lang w:bidi="fa-IR"/>
    </w:rPr>
  </w:style>
  <w:style w:type="paragraph" w:customStyle="1" w:styleId="TextBody">
    <w:name w:val="TextBody"/>
    <w:basedOn w:val="Normal"/>
    <w:locked/>
    <w:rsid w:val="0070323F"/>
    <w:pPr>
      <w:bidi/>
      <w:jc w:val="lowKashida"/>
    </w:pPr>
    <w:rPr>
      <w:rFonts w:cs="Lotus"/>
      <w:szCs w:val="28"/>
      <w:lang w:bidi="fa-IR"/>
    </w:rPr>
  </w:style>
  <w:style w:type="paragraph" w:customStyle="1" w:styleId="Title2">
    <w:name w:val="Title2"/>
    <w:basedOn w:val="a8"/>
    <w:rsid w:val="0070323F"/>
    <w:pPr>
      <w:widowControl w:val="0"/>
      <w:bidi/>
      <w:spacing w:before="0" w:after="360" w:line="288" w:lineRule="auto"/>
    </w:pPr>
    <w:rPr>
      <w:rFonts w:cs="Times New Roman"/>
      <w:b/>
      <w:bCs/>
      <w:sz w:val="28"/>
      <w:szCs w:val="32"/>
      <w:lang w:val="en-US"/>
    </w:rPr>
  </w:style>
  <w:style w:type="paragraph" w:styleId="TableofFigures">
    <w:name w:val="table of figures"/>
    <w:basedOn w:val="ad"/>
    <w:next w:val="Normal"/>
    <w:uiPriority w:val="99"/>
    <w:rsid w:val="0070323F"/>
    <w:pPr>
      <w:keepNext w:val="0"/>
      <w:keepLines w:val="0"/>
      <w:widowControl/>
      <w:ind w:left="480" w:hanging="480"/>
      <w:jc w:val="left"/>
    </w:pPr>
    <w:rPr>
      <w:rFonts w:ascii="Calibri" w:hAnsi="Calibri" w:cs="B Lotus"/>
      <w:smallCaps/>
      <w:sz w:val="20"/>
      <w:szCs w:val="28"/>
    </w:rPr>
  </w:style>
  <w:style w:type="paragraph" w:customStyle="1" w:styleId="Bullet3">
    <w:name w:val="Bullet 3"/>
    <w:basedOn w:val="Normal"/>
    <w:locked/>
    <w:rsid w:val="0070323F"/>
    <w:pPr>
      <w:numPr>
        <w:ilvl w:val="1"/>
        <w:numId w:val="9"/>
      </w:numPr>
      <w:bidi/>
      <w:jc w:val="lowKashida"/>
    </w:pPr>
    <w:rPr>
      <w:rFonts w:cs="Lotus"/>
      <w:szCs w:val="28"/>
      <w:lang w:bidi="fa-IR"/>
    </w:rPr>
  </w:style>
  <w:style w:type="paragraph" w:customStyle="1" w:styleId="ae">
    <w:name w:val="عنوان پايان‌نامه [داخلي]"/>
    <w:basedOn w:val="aa"/>
    <w:rsid w:val="0070323F"/>
    <w:rPr>
      <w:rFonts w:cs="Lotus"/>
      <w:szCs w:val="40"/>
    </w:rPr>
  </w:style>
  <w:style w:type="character" w:customStyle="1" w:styleId="-Char">
    <w:name w:val="شکل - جدول Char"/>
    <w:link w:val="-"/>
    <w:rsid w:val="0070323F"/>
    <w:rPr>
      <w:rFonts w:ascii="Times New Roman" w:eastAsia="Times New Roman" w:hAnsi="Times New Roman" w:cs="Times New Roman"/>
      <w:sz w:val="18"/>
    </w:rPr>
  </w:style>
  <w:style w:type="paragraph" w:customStyle="1" w:styleId="af">
    <w:name w:val="متن ضخيم"/>
    <w:basedOn w:val="a8"/>
    <w:link w:val="CharChar"/>
    <w:rsid w:val="0070323F"/>
    <w:pPr>
      <w:widowControl w:val="0"/>
      <w:bidi/>
      <w:spacing w:before="0" w:line="288" w:lineRule="auto"/>
      <w:jc w:val="lowKashida"/>
    </w:pPr>
    <w:rPr>
      <w:rFonts w:cs="Times New Roman"/>
      <w:b/>
      <w:bCs/>
      <w:szCs w:val="28"/>
    </w:rPr>
  </w:style>
  <w:style w:type="character" w:customStyle="1" w:styleId="CharChar">
    <w:name w:val="متن ضخيم Char Char"/>
    <w:link w:val="af"/>
    <w:rsid w:val="0070323F"/>
    <w:rPr>
      <w:rFonts w:ascii="Times New Roman" w:eastAsia="Times New Roman" w:hAnsi="Times New Roman" w:cs="Times New Roman"/>
      <w:b/>
      <w:bCs/>
      <w:sz w:val="24"/>
      <w:szCs w:val="28"/>
    </w:rPr>
  </w:style>
  <w:style w:type="paragraph" w:customStyle="1" w:styleId="af0">
    <w:name w:val="متن روي جلد"/>
    <w:basedOn w:val="a8"/>
    <w:rsid w:val="0070323F"/>
    <w:pPr>
      <w:widowControl w:val="0"/>
      <w:bidi/>
      <w:spacing w:before="0" w:line="288" w:lineRule="auto"/>
      <w:jc w:val="center"/>
    </w:pPr>
    <w:rPr>
      <w:rFonts w:cs="Times New Roman"/>
      <w:b/>
      <w:bCs/>
      <w:szCs w:val="28"/>
      <w:lang w:val="en-US"/>
    </w:rPr>
  </w:style>
  <w:style w:type="paragraph" w:customStyle="1" w:styleId="af1">
    <w:name w:val="تاريخ روي جلد"/>
    <w:basedOn w:val="a8"/>
    <w:rsid w:val="0070323F"/>
    <w:pPr>
      <w:widowControl w:val="0"/>
      <w:bidi/>
      <w:spacing w:before="0" w:line="240" w:lineRule="auto"/>
      <w:jc w:val="center"/>
    </w:pPr>
    <w:rPr>
      <w:rFonts w:cs="Times New Roman"/>
      <w:b/>
      <w:bCs/>
      <w:szCs w:val="24"/>
      <w:lang w:val="en-US"/>
    </w:rPr>
  </w:style>
  <w:style w:type="paragraph" w:customStyle="1" w:styleId="af2">
    <w:name w:val="تاريخ روي جلد انگليسي"/>
    <w:basedOn w:val="af1"/>
    <w:rsid w:val="0070323F"/>
    <w:pPr>
      <w:bidi w:val="0"/>
    </w:pPr>
  </w:style>
  <w:style w:type="paragraph" w:customStyle="1" w:styleId="af3">
    <w:name w:val="متن روي جلد انگليسي"/>
    <w:basedOn w:val="Normal"/>
    <w:rsid w:val="0070323F"/>
    <w:pPr>
      <w:spacing w:line="288" w:lineRule="auto"/>
      <w:jc w:val="center"/>
    </w:pPr>
    <w:rPr>
      <w:rFonts w:cs="Lotus"/>
      <w:b/>
      <w:bCs/>
      <w:sz w:val="28"/>
      <w:szCs w:val="28"/>
      <w:lang w:bidi="fa-IR"/>
    </w:rPr>
  </w:style>
  <w:style w:type="paragraph" w:customStyle="1" w:styleId="af4">
    <w:name w:val="عنوان پايان‌نامه انگليسي"/>
    <w:basedOn w:val="Normal"/>
    <w:rsid w:val="0070323F"/>
    <w:pPr>
      <w:spacing w:before="240" w:after="240"/>
      <w:jc w:val="center"/>
    </w:pPr>
    <w:rPr>
      <w:rFonts w:cs="Lotus"/>
      <w:b/>
      <w:bCs/>
      <w:sz w:val="40"/>
      <w:szCs w:val="44"/>
    </w:rPr>
  </w:style>
  <w:style w:type="paragraph" w:customStyle="1" w:styleId="StyleComplexBNazanin">
    <w:name w:val="Style متن روي جلد انگليسي + (Complex) B Nazanin"/>
    <w:basedOn w:val="af3"/>
    <w:locked/>
    <w:rsid w:val="0070323F"/>
    <w:rPr>
      <w:rFonts w:cs="Zar"/>
    </w:rPr>
  </w:style>
  <w:style w:type="paragraph" w:customStyle="1" w:styleId="-0">
    <w:name w:val="شکل - جدول (راست چين)"/>
    <w:basedOn w:val="-"/>
    <w:rsid w:val="0070323F"/>
    <w:pPr>
      <w:jc w:val="left"/>
    </w:pPr>
  </w:style>
  <w:style w:type="paragraph" w:customStyle="1" w:styleId="-1">
    <w:name w:val="شکل - جدول (چپ چين)"/>
    <w:basedOn w:val="-0"/>
    <w:rsid w:val="0070323F"/>
    <w:pPr>
      <w:jc w:val="right"/>
    </w:pPr>
  </w:style>
  <w:style w:type="paragraph" w:customStyle="1" w:styleId="-2">
    <w:name w:val="شکل - جدول (ضخيم)"/>
    <w:basedOn w:val="-"/>
    <w:rsid w:val="0070323F"/>
    <w:rPr>
      <w:b/>
      <w:bCs/>
      <w:lang w:eastAsia="en-GB"/>
    </w:rPr>
  </w:style>
  <w:style w:type="paragraph" w:customStyle="1" w:styleId="a6">
    <w:name w:val="عدد گذاري"/>
    <w:basedOn w:val="Normal"/>
    <w:rsid w:val="0070323F"/>
    <w:pPr>
      <w:numPr>
        <w:numId w:val="9"/>
      </w:numPr>
      <w:bidi/>
      <w:spacing w:line="288" w:lineRule="auto"/>
    </w:pPr>
    <w:rPr>
      <w:rFonts w:cs="Lotus"/>
      <w:szCs w:val="28"/>
    </w:rPr>
  </w:style>
  <w:style w:type="paragraph" w:customStyle="1" w:styleId="1">
    <w:name w:val="نشانه گذاري 1"/>
    <w:basedOn w:val="a8"/>
    <w:rsid w:val="0070323F"/>
    <w:pPr>
      <w:widowControl w:val="0"/>
      <w:numPr>
        <w:numId w:val="10"/>
      </w:numPr>
      <w:bidi/>
      <w:spacing w:before="0" w:line="288" w:lineRule="auto"/>
      <w:jc w:val="lowKashida"/>
    </w:pPr>
    <w:rPr>
      <w:rFonts w:cs="Times New Roman"/>
      <w:szCs w:val="28"/>
      <w:lang w:val="en-US"/>
    </w:rPr>
  </w:style>
  <w:style w:type="paragraph" w:customStyle="1" w:styleId="2">
    <w:name w:val="نشانه گذاري 2"/>
    <w:basedOn w:val="a8"/>
    <w:rsid w:val="0070323F"/>
    <w:pPr>
      <w:widowControl w:val="0"/>
      <w:numPr>
        <w:ilvl w:val="1"/>
        <w:numId w:val="11"/>
      </w:numPr>
      <w:tabs>
        <w:tab w:val="clear" w:pos="2007"/>
        <w:tab w:val="left" w:pos="1474"/>
      </w:tabs>
      <w:bidi/>
      <w:spacing w:before="0" w:line="288" w:lineRule="auto"/>
      <w:ind w:left="1474" w:hanging="340"/>
      <w:jc w:val="lowKashida"/>
    </w:pPr>
    <w:rPr>
      <w:rFonts w:cs="Times New Roman"/>
      <w:szCs w:val="28"/>
      <w:lang w:val="en-US"/>
    </w:rPr>
  </w:style>
  <w:style w:type="paragraph" w:customStyle="1" w:styleId="af5">
    <w:name w:val="متن (انگليسي)"/>
    <w:basedOn w:val="a8"/>
    <w:rsid w:val="0070323F"/>
    <w:pPr>
      <w:widowControl w:val="0"/>
      <w:spacing w:before="0" w:line="240" w:lineRule="auto"/>
      <w:jc w:val="lowKashida"/>
    </w:pPr>
    <w:rPr>
      <w:rFonts w:cs="Times New Roman"/>
      <w:szCs w:val="28"/>
      <w:lang w:val="en-US"/>
    </w:rPr>
  </w:style>
  <w:style w:type="paragraph" w:customStyle="1" w:styleId="a5">
    <w:name w:val="شماره گذاري مراجع"/>
    <w:basedOn w:val="af5"/>
    <w:rsid w:val="0070323F"/>
    <w:pPr>
      <w:widowControl/>
      <w:numPr>
        <w:numId w:val="12"/>
      </w:numPr>
      <w:tabs>
        <w:tab w:val="clear" w:pos="720"/>
        <w:tab w:val="left" w:pos="357"/>
      </w:tabs>
      <w:spacing w:after="120"/>
      <w:ind w:left="357" w:hanging="357"/>
    </w:pPr>
    <w:rPr>
      <w:sz w:val="20"/>
      <w:szCs w:val="24"/>
    </w:rPr>
  </w:style>
  <w:style w:type="paragraph" w:customStyle="1" w:styleId="af6">
    <w:name w:val="فهرست علائم"/>
    <w:basedOn w:val="TOC8"/>
    <w:rsid w:val="0070323F"/>
    <w:pPr>
      <w:tabs>
        <w:tab w:val="right" w:leader="dot" w:pos="7938"/>
      </w:tabs>
      <w:bidi/>
      <w:spacing w:after="0" w:line="240" w:lineRule="auto"/>
      <w:ind w:left="227"/>
    </w:pPr>
    <w:rPr>
      <w:rFonts w:ascii="Times New Roman" w:hAnsi="Times New Roman" w:cs="Lotus"/>
      <w:noProof/>
      <w:sz w:val="24"/>
      <w:szCs w:val="28"/>
      <w:lang w:bidi="fa-IR"/>
    </w:rPr>
  </w:style>
  <w:style w:type="character" w:customStyle="1" w:styleId="StyleHyperlinkComplexLotusAutoNounderline">
    <w:name w:val="Style Hyperlink + (Complex) Lotus Auto No underline"/>
    <w:rsid w:val="0070323F"/>
    <w:rPr>
      <w:rFonts w:ascii="Times New Roman" w:eastAsia="Times New Roman" w:hAnsi="Times New Roman" w:cs="Lotus"/>
      <w:color w:val="auto"/>
      <w:sz w:val="24"/>
      <w:szCs w:val="28"/>
      <w:u w:val="none"/>
    </w:rPr>
  </w:style>
  <w:style w:type="paragraph" w:customStyle="1" w:styleId="ad">
    <w:name w:val="نمودار"/>
    <w:basedOn w:val="-0"/>
    <w:qFormat/>
    <w:rsid w:val="0070323F"/>
    <w:pPr>
      <w:jc w:val="center"/>
    </w:pPr>
    <w:rPr>
      <w:szCs w:val="22"/>
    </w:rPr>
  </w:style>
  <w:style w:type="paragraph" w:styleId="BodyText">
    <w:name w:val="Body Text"/>
    <w:basedOn w:val="Normal"/>
    <w:link w:val="BodyTextChar"/>
    <w:uiPriority w:val="99"/>
    <w:unhideWhenUsed/>
    <w:rsid w:val="0070323F"/>
    <w:pPr>
      <w:bidi/>
      <w:spacing w:line="336" w:lineRule="auto"/>
      <w:jc w:val="both"/>
    </w:pPr>
    <w:rPr>
      <w:rFonts w:ascii="Calibri" w:eastAsia="Calibri" w:hAnsi="Calibri" w:cs="B Lotus"/>
      <w:sz w:val="28"/>
      <w:szCs w:val="28"/>
      <w:lang w:bidi="fa-IR"/>
    </w:rPr>
  </w:style>
  <w:style w:type="character" w:customStyle="1" w:styleId="BodyTextChar">
    <w:name w:val="Body Text Char"/>
    <w:link w:val="BodyText"/>
    <w:uiPriority w:val="99"/>
    <w:rsid w:val="0070323F"/>
    <w:rPr>
      <w:rFonts w:cs="B Lotus"/>
      <w:sz w:val="28"/>
      <w:szCs w:val="28"/>
    </w:rPr>
  </w:style>
  <w:style w:type="paragraph" w:styleId="BodyTextIndent2">
    <w:name w:val="Body Text Indent 2"/>
    <w:basedOn w:val="Normal"/>
    <w:link w:val="BodyTextIndent2Char"/>
    <w:uiPriority w:val="99"/>
    <w:unhideWhenUsed/>
    <w:rsid w:val="0070323F"/>
    <w:pPr>
      <w:bidi/>
      <w:spacing w:after="200" w:line="336" w:lineRule="auto"/>
      <w:ind w:firstLine="454"/>
      <w:jc w:val="both"/>
    </w:pPr>
    <w:rPr>
      <w:rFonts w:ascii="Calibri" w:eastAsia="Calibri" w:hAnsi="Calibri" w:cs="B Lotus"/>
      <w:sz w:val="28"/>
      <w:szCs w:val="28"/>
      <w:lang w:bidi="fa-IR"/>
    </w:rPr>
  </w:style>
  <w:style w:type="character" w:customStyle="1" w:styleId="BodyTextIndent2Char">
    <w:name w:val="Body Text Indent 2 Char"/>
    <w:link w:val="BodyTextIndent2"/>
    <w:uiPriority w:val="99"/>
    <w:rsid w:val="0070323F"/>
    <w:rPr>
      <w:rFonts w:cs="B Lotus"/>
      <w:sz w:val="28"/>
      <w:szCs w:val="28"/>
    </w:rPr>
  </w:style>
  <w:style w:type="character" w:customStyle="1" w:styleId="slug-pub-date">
    <w:name w:val="slug-pub-date"/>
    <w:rsid w:val="0070323F"/>
  </w:style>
  <w:style w:type="paragraph" w:styleId="BodyText2">
    <w:name w:val="Body Text 2"/>
    <w:basedOn w:val="Normal"/>
    <w:link w:val="BodyText2Char"/>
    <w:uiPriority w:val="99"/>
    <w:unhideWhenUsed/>
    <w:rsid w:val="0070323F"/>
    <w:pPr>
      <w:bidi/>
      <w:spacing w:line="276" w:lineRule="auto"/>
      <w:jc w:val="both"/>
    </w:pPr>
    <w:rPr>
      <w:color w:val="000000"/>
      <w:spacing w:val="-4"/>
      <w:sz w:val="28"/>
      <w:szCs w:val="28"/>
      <w:lang w:bidi="fa-IR"/>
    </w:rPr>
  </w:style>
  <w:style w:type="character" w:customStyle="1" w:styleId="BodyText2Char">
    <w:name w:val="Body Text 2 Char"/>
    <w:link w:val="BodyText2"/>
    <w:uiPriority w:val="99"/>
    <w:rsid w:val="0070323F"/>
    <w:rPr>
      <w:rFonts w:ascii="Times New Roman" w:eastAsia="Times New Roman" w:hAnsi="Times New Roman" w:cs="Times New Roman"/>
      <w:color w:val="000000"/>
      <w:spacing w:val="-4"/>
      <w:sz w:val="28"/>
      <w:szCs w:val="28"/>
    </w:rPr>
  </w:style>
  <w:style w:type="paragraph" w:styleId="BodyText3">
    <w:name w:val="Body Text 3"/>
    <w:basedOn w:val="Normal"/>
    <w:link w:val="BodyText3Char"/>
    <w:uiPriority w:val="99"/>
    <w:unhideWhenUsed/>
    <w:rsid w:val="0070323F"/>
    <w:pPr>
      <w:bidi/>
      <w:jc w:val="mediumKashida"/>
    </w:pPr>
    <w:rPr>
      <w:spacing w:val="-4"/>
      <w:sz w:val="28"/>
      <w:szCs w:val="28"/>
      <w:lang w:bidi="fa-IR"/>
    </w:rPr>
  </w:style>
  <w:style w:type="character" w:customStyle="1" w:styleId="BodyText3Char">
    <w:name w:val="Body Text 3 Char"/>
    <w:link w:val="BodyText3"/>
    <w:uiPriority w:val="99"/>
    <w:rsid w:val="0070323F"/>
    <w:rPr>
      <w:rFonts w:ascii="Times New Roman" w:eastAsia="Times New Roman" w:hAnsi="Times New Roman" w:cs="Times New Roman"/>
      <w:spacing w:val="-4"/>
      <w:sz w:val="28"/>
      <w:szCs w:val="28"/>
    </w:rPr>
  </w:style>
  <w:style w:type="paragraph" w:styleId="BodyTextIndent">
    <w:name w:val="Body Text Indent"/>
    <w:basedOn w:val="Normal"/>
    <w:link w:val="BodyTextIndentChar"/>
    <w:uiPriority w:val="99"/>
    <w:unhideWhenUsed/>
    <w:rsid w:val="0070323F"/>
    <w:pPr>
      <w:bidi/>
      <w:spacing w:line="276" w:lineRule="auto"/>
      <w:ind w:firstLine="567"/>
      <w:jc w:val="both"/>
    </w:pPr>
    <w:rPr>
      <w:color w:val="000000"/>
      <w:spacing w:val="-4"/>
      <w:sz w:val="28"/>
      <w:szCs w:val="28"/>
      <w:lang w:bidi="fa-IR"/>
    </w:rPr>
  </w:style>
  <w:style w:type="character" w:customStyle="1" w:styleId="BodyTextIndentChar">
    <w:name w:val="Body Text Indent Char"/>
    <w:link w:val="BodyTextIndent"/>
    <w:uiPriority w:val="99"/>
    <w:rsid w:val="0070323F"/>
    <w:rPr>
      <w:rFonts w:ascii="Times New Roman" w:eastAsia="Times New Roman" w:hAnsi="Times New Roman" w:cs="Times New Roman"/>
      <w:color w:val="000000"/>
      <w:spacing w:val="-4"/>
      <w:sz w:val="28"/>
      <w:szCs w:val="28"/>
    </w:rPr>
  </w:style>
  <w:style w:type="paragraph" w:styleId="BodyTextIndent3">
    <w:name w:val="Body Text Indent 3"/>
    <w:basedOn w:val="Normal"/>
    <w:link w:val="BodyTextIndent3Char"/>
    <w:uiPriority w:val="99"/>
    <w:unhideWhenUsed/>
    <w:rsid w:val="0070323F"/>
    <w:pPr>
      <w:bidi/>
      <w:spacing w:line="276" w:lineRule="auto"/>
      <w:ind w:firstLine="567"/>
      <w:jc w:val="both"/>
    </w:pPr>
    <w:rPr>
      <w:spacing w:val="-4"/>
      <w:sz w:val="28"/>
      <w:szCs w:val="28"/>
      <w:lang w:bidi="fa-IR"/>
    </w:rPr>
  </w:style>
  <w:style w:type="character" w:customStyle="1" w:styleId="BodyTextIndent3Char">
    <w:name w:val="Body Text Indent 3 Char"/>
    <w:link w:val="BodyTextIndent3"/>
    <w:uiPriority w:val="99"/>
    <w:rsid w:val="0070323F"/>
    <w:rPr>
      <w:rFonts w:ascii="Times New Roman" w:eastAsia="Times New Roman" w:hAnsi="Times New Roman" w:cs="Times New Roman"/>
      <w:spacing w:val="-4"/>
      <w:sz w:val="28"/>
      <w:szCs w:val="28"/>
    </w:rPr>
  </w:style>
  <w:style w:type="character" w:customStyle="1" w:styleId="abstracttitle">
    <w:name w:val="abstract_title"/>
    <w:rsid w:val="0070323F"/>
  </w:style>
  <w:style w:type="character" w:customStyle="1" w:styleId="shorttext">
    <w:name w:val="short_text"/>
    <w:rsid w:val="0070323F"/>
  </w:style>
  <w:style w:type="table" w:styleId="TableGridLight">
    <w:name w:val="Grid Table Light"/>
    <w:basedOn w:val="TableNormal"/>
    <w:uiPriority w:val="40"/>
    <w:rsid w:val="006270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56275">
      <w:bodyDiv w:val="1"/>
      <w:marLeft w:val="0"/>
      <w:marRight w:val="0"/>
      <w:marTop w:val="0"/>
      <w:marBottom w:val="0"/>
      <w:divBdr>
        <w:top w:val="none" w:sz="0" w:space="0" w:color="auto"/>
        <w:left w:val="none" w:sz="0" w:space="0" w:color="auto"/>
        <w:bottom w:val="none" w:sz="0" w:space="0" w:color="auto"/>
        <w:right w:val="none" w:sz="0" w:space="0" w:color="auto"/>
      </w:divBdr>
    </w:div>
    <w:div w:id="1287544847">
      <w:bodyDiv w:val="1"/>
      <w:marLeft w:val="0"/>
      <w:marRight w:val="0"/>
      <w:marTop w:val="0"/>
      <w:marBottom w:val="0"/>
      <w:divBdr>
        <w:top w:val="none" w:sz="0" w:space="0" w:color="auto"/>
        <w:left w:val="none" w:sz="0" w:space="0" w:color="auto"/>
        <w:bottom w:val="none" w:sz="0" w:space="0" w:color="auto"/>
        <w:right w:val="none" w:sz="0" w:space="0" w:color="auto"/>
      </w:divBdr>
    </w:div>
    <w:div w:id="19807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35A55-06F6-409A-984B-8E584D64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4544</Words>
  <Characters>25902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30386</CharactersWithSpaces>
  <SharedDoc>false</SharedDoc>
  <HLinks>
    <vt:vector size="18" baseType="variant">
      <vt:variant>
        <vt:i4>2621472</vt:i4>
      </vt:variant>
      <vt:variant>
        <vt:i4>6</vt:i4>
      </vt:variant>
      <vt:variant>
        <vt:i4>0</vt:i4>
      </vt:variant>
      <vt:variant>
        <vt:i4>5</vt:i4>
      </vt:variant>
      <vt:variant>
        <vt:lpwstr>http://fa.journals.sid.ir/JournalList.aspx?ID=1156</vt:lpwstr>
      </vt:variant>
      <vt:variant>
        <vt:lpwstr/>
      </vt:variant>
      <vt:variant>
        <vt:i4>2097205</vt:i4>
      </vt:variant>
      <vt:variant>
        <vt:i4>3</vt:i4>
      </vt:variant>
      <vt:variant>
        <vt:i4>0</vt:i4>
      </vt:variant>
      <vt:variant>
        <vt:i4>5</vt:i4>
      </vt:variant>
      <vt:variant>
        <vt:lpwstr>http://fa.journals.sid.ir/SearchPaper.aspx?writer=5570</vt:lpwstr>
      </vt:variant>
      <vt:variant>
        <vt:lpwstr/>
      </vt:variant>
      <vt:variant>
        <vt:i4>2097202</vt:i4>
      </vt:variant>
      <vt:variant>
        <vt:i4>0</vt:i4>
      </vt:variant>
      <vt:variant>
        <vt:i4>0</vt:i4>
      </vt:variant>
      <vt:variant>
        <vt:i4>5</vt:i4>
      </vt:variant>
      <vt:variant>
        <vt:lpwstr>http://fa.journals.sid.ir/SearchPaper.aspx?writer=10451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Aseman</cp:lastModifiedBy>
  <cp:revision>5</cp:revision>
  <cp:lastPrinted>2021-03-27T16:32:00Z</cp:lastPrinted>
  <dcterms:created xsi:type="dcterms:W3CDTF">2021-04-08T07:10:00Z</dcterms:created>
  <dcterms:modified xsi:type="dcterms:W3CDTF">2021-04-25T04:21:00Z</dcterms:modified>
</cp:coreProperties>
</file>